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E29B5" w14:textId="6EB38154" w:rsidR="00914B21" w:rsidRDefault="007C758C" w:rsidP="00A311CF">
      <w:pPr>
        <w:pStyle w:val="Corpsdetexte"/>
        <w:tabs>
          <w:tab w:val="left" w:pos="4095"/>
        </w:tabs>
        <w:spacing w:before="222"/>
        <w:jc w:val="right"/>
        <w:rPr>
          <w:rFonts w:ascii="Trebuchet MS"/>
        </w:rPr>
      </w:pPr>
      <w:r>
        <w:rPr>
          <w:rFonts w:ascii="Trebuchet MS"/>
          <w:noProof/>
        </w:rPr>
        <w:drawing>
          <wp:anchor distT="0" distB="0" distL="114300" distR="114300" simplePos="0" relativeHeight="251666944" behindDoc="0" locked="0" layoutInCell="1" allowOverlap="1" wp14:anchorId="35A1C6F8" wp14:editId="11E83296">
            <wp:simplePos x="0" y="0"/>
            <wp:positionH relativeFrom="column">
              <wp:posOffset>2689225</wp:posOffset>
            </wp:positionH>
            <wp:positionV relativeFrom="paragraph">
              <wp:posOffset>-322580</wp:posOffset>
            </wp:positionV>
            <wp:extent cx="1095375" cy="823722"/>
            <wp:effectExtent l="0" t="0" r="0" b="0"/>
            <wp:wrapNone/>
            <wp:docPr id="1668808160" name="Image 3" descr="Une image contenant texte, Emblème, logo, symbol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8808160" name="Image 3" descr="Une image contenant texte, Emblème, logo, symbole&#10;&#10;Description générée automatiquement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8237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rebuchet MS"/>
        </w:rPr>
        <w:t xml:space="preserve">                                         </w:t>
      </w:r>
      <w:r>
        <w:rPr>
          <w:rFonts w:ascii="Trebuchet MS"/>
          <w:noProof/>
        </w:rPr>
        <w:drawing>
          <wp:inline distT="0" distB="0" distL="0" distR="0" wp14:anchorId="02519DDD" wp14:editId="2E860B08">
            <wp:extent cx="752475" cy="363189"/>
            <wp:effectExtent l="0" t="0" r="0" b="0"/>
            <wp:docPr id="703412296" name="Image 1" descr="Une image contenant texte, graphisme, dessin humoristique, capture d’écra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3412296" name="Image 1" descr="Une image contenant texte, graphisme, dessin humoristique, capture d’écran&#10;&#10;Description générée automatiquement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5197" cy="369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rebuchet MS"/>
          <w:noProof/>
        </w:rPr>
        <w:drawing>
          <wp:inline distT="0" distB="0" distL="0" distR="0" wp14:anchorId="4EB20EE9" wp14:editId="2990AE93">
            <wp:extent cx="1133475" cy="302074"/>
            <wp:effectExtent l="0" t="0" r="0" b="3175"/>
            <wp:docPr id="1195642788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5642788" name="Image 1195642788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4328" cy="3049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CF526A" w14:textId="77777777" w:rsidR="007C758C" w:rsidRPr="007C758C" w:rsidRDefault="007C758C" w:rsidP="007C758C">
      <w:pPr>
        <w:spacing w:before="113" w:line="213" w:lineRule="auto"/>
        <w:ind w:left="112" w:firstLine="215"/>
        <w:jc w:val="center"/>
        <w:rPr>
          <w:b/>
          <w:color w:val="0070C0"/>
          <w:spacing w:val="20"/>
          <w:sz w:val="24"/>
          <w:szCs w:val="28"/>
        </w:rPr>
      </w:pPr>
      <w:r w:rsidRPr="007C758C">
        <w:rPr>
          <w:b/>
          <w:color w:val="0070C0"/>
          <w:sz w:val="24"/>
          <w:szCs w:val="28"/>
        </w:rPr>
        <w:t>NOTIFICATION</w:t>
      </w:r>
      <w:r w:rsidRPr="007C758C">
        <w:rPr>
          <w:b/>
          <w:color w:val="0070C0"/>
          <w:spacing w:val="19"/>
          <w:sz w:val="24"/>
          <w:szCs w:val="28"/>
        </w:rPr>
        <w:t xml:space="preserve"> </w:t>
      </w:r>
      <w:r w:rsidRPr="007C758C">
        <w:rPr>
          <w:b/>
          <w:color w:val="0070C0"/>
          <w:sz w:val="24"/>
          <w:szCs w:val="28"/>
        </w:rPr>
        <w:t>DU</w:t>
      </w:r>
      <w:r w:rsidRPr="007C758C">
        <w:rPr>
          <w:b/>
          <w:color w:val="0070C0"/>
          <w:spacing w:val="20"/>
          <w:sz w:val="24"/>
          <w:szCs w:val="28"/>
        </w:rPr>
        <w:t xml:space="preserve"> </w:t>
      </w:r>
      <w:r w:rsidRPr="007C758C">
        <w:rPr>
          <w:b/>
          <w:color w:val="0070C0"/>
          <w:sz w:val="24"/>
          <w:szCs w:val="28"/>
        </w:rPr>
        <w:t>DEPOT</w:t>
      </w:r>
      <w:r w:rsidRPr="007C758C">
        <w:rPr>
          <w:b/>
          <w:color w:val="0070C0"/>
          <w:spacing w:val="20"/>
          <w:sz w:val="24"/>
          <w:szCs w:val="28"/>
        </w:rPr>
        <w:t xml:space="preserve"> </w:t>
      </w:r>
      <w:r w:rsidRPr="007C758C">
        <w:rPr>
          <w:b/>
          <w:color w:val="0070C0"/>
          <w:sz w:val="24"/>
          <w:szCs w:val="28"/>
        </w:rPr>
        <w:t>DE</w:t>
      </w:r>
      <w:r w:rsidRPr="007C758C">
        <w:rPr>
          <w:b/>
          <w:color w:val="0070C0"/>
          <w:spacing w:val="20"/>
          <w:sz w:val="24"/>
          <w:szCs w:val="28"/>
        </w:rPr>
        <w:t xml:space="preserve"> </w:t>
      </w:r>
      <w:r w:rsidRPr="007C758C">
        <w:rPr>
          <w:b/>
          <w:color w:val="0070C0"/>
          <w:sz w:val="24"/>
          <w:szCs w:val="28"/>
        </w:rPr>
        <w:t>DECHETS</w:t>
      </w:r>
      <w:r w:rsidRPr="007C758C">
        <w:rPr>
          <w:b/>
          <w:color w:val="0070C0"/>
          <w:spacing w:val="20"/>
          <w:sz w:val="24"/>
          <w:szCs w:val="28"/>
        </w:rPr>
        <w:t xml:space="preserve"> </w:t>
      </w:r>
    </w:p>
    <w:p w14:paraId="5DBCBFB1" w14:textId="6D591032" w:rsidR="00914B21" w:rsidRPr="007C758C" w:rsidRDefault="007C758C" w:rsidP="007C758C">
      <w:pPr>
        <w:spacing w:before="113" w:line="213" w:lineRule="auto"/>
        <w:ind w:left="112" w:firstLine="215"/>
        <w:jc w:val="center"/>
        <w:rPr>
          <w:b/>
          <w:color w:val="0070C0"/>
          <w:sz w:val="24"/>
          <w:szCs w:val="28"/>
        </w:rPr>
      </w:pPr>
      <w:r w:rsidRPr="007C758C">
        <w:rPr>
          <w:b/>
          <w:color w:val="0070C0"/>
          <w:sz w:val="24"/>
          <w:szCs w:val="28"/>
        </w:rPr>
        <w:t>AVANT</w:t>
      </w:r>
      <w:r w:rsidRPr="007C758C">
        <w:rPr>
          <w:b/>
          <w:color w:val="0070C0"/>
          <w:spacing w:val="20"/>
          <w:sz w:val="24"/>
          <w:szCs w:val="28"/>
        </w:rPr>
        <w:t xml:space="preserve"> </w:t>
      </w:r>
      <w:r w:rsidRPr="007C758C">
        <w:rPr>
          <w:b/>
          <w:color w:val="0070C0"/>
          <w:sz w:val="24"/>
          <w:szCs w:val="28"/>
        </w:rPr>
        <w:t>D’ENTRER</w:t>
      </w:r>
      <w:r w:rsidRPr="007C758C">
        <w:rPr>
          <w:b/>
          <w:color w:val="0070C0"/>
          <w:spacing w:val="20"/>
          <w:sz w:val="24"/>
          <w:szCs w:val="28"/>
        </w:rPr>
        <w:t xml:space="preserve"> </w:t>
      </w:r>
      <w:r w:rsidRPr="007C758C">
        <w:rPr>
          <w:b/>
          <w:color w:val="0070C0"/>
          <w:sz w:val="24"/>
          <w:szCs w:val="28"/>
        </w:rPr>
        <w:t>DANS</w:t>
      </w:r>
      <w:r w:rsidRPr="007C758C">
        <w:rPr>
          <w:b/>
          <w:color w:val="0070C0"/>
          <w:spacing w:val="19"/>
          <w:sz w:val="24"/>
          <w:szCs w:val="28"/>
        </w:rPr>
        <w:t xml:space="preserve"> </w:t>
      </w:r>
      <w:r w:rsidRPr="007C758C">
        <w:rPr>
          <w:b/>
          <w:color w:val="0070C0"/>
          <w:sz w:val="24"/>
          <w:szCs w:val="28"/>
        </w:rPr>
        <w:t>LE</w:t>
      </w:r>
      <w:r w:rsidRPr="007C758C">
        <w:rPr>
          <w:b/>
          <w:color w:val="0070C0"/>
          <w:spacing w:val="20"/>
          <w:sz w:val="24"/>
          <w:szCs w:val="28"/>
        </w:rPr>
        <w:t xml:space="preserve"> </w:t>
      </w:r>
      <w:r w:rsidRPr="007C758C">
        <w:rPr>
          <w:b/>
          <w:color w:val="0070C0"/>
          <w:sz w:val="24"/>
          <w:szCs w:val="28"/>
        </w:rPr>
        <w:t>PORT</w:t>
      </w:r>
      <w:r w:rsidRPr="007C758C">
        <w:rPr>
          <w:b/>
          <w:color w:val="0070C0"/>
          <w:spacing w:val="19"/>
          <w:sz w:val="24"/>
          <w:szCs w:val="28"/>
        </w:rPr>
        <w:t xml:space="preserve"> </w:t>
      </w:r>
      <w:r w:rsidRPr="007C758C">
        <w:rPr>
          <w:b/>
          <w:color w:val="0070C0"/>
          <w:sz w:val="24"/>
          <w:szCs w:val="28"/>
        </w:rPr>
        <w:t>DE SAINT-TROPEZ</w:t>
      </w:r>
    </w:p>
    <w:p w14:paraId="49888062" w14:textId="77777777" w:rsidR="007C758C" w:rsidRDefault="007C758C">
      <w:pPr>
        <w:spacing w:before="113" w:line="213" w:lineRule="auto"/>
        <w:ind w:left="112" w:firstLine="215"/>
        <w:rPr>
          <w:b/>
          <w:sz w:val="21"/>
        </w:rPr>
      </w:pPr>
    </w:p>
    <w:p w14:paraId="5513C5B4" w14:textId="1AD88201" w:rsidR="007C758C" w:rsidRPr="007C758C" w:rsidRDefault="007C758C" w:rsidP="007C758C">
      <w:pPr>
        <w:spacing w:before="113" w:line="213" w:lineRule="auto"/>
        <w:ind w:left="112" w:firstLine="215"/>
        <w:rPr>
          <w:b/>
          <w:bCs/>
          <w:i/>
          <w:sz w:val="21"/>
        </w:rPr>
      </w:pPr>
      <w:r w:rsidRPr="007C758C">
        <w:rPr>
          <w:b/>
          <w:bCs/>
          <w:i/>
          <w:sz w:val="21"/>
        </w:rPr>
        <w:t xml:space="preserve">Le capitaine d’un navire de ≥ 45mètres est dans l’obligation de fournir cette notification dûment complétée </w:t>
      </w:r>
      <w:r w:rsidR="00660A8D">
        <w:rPr>
          <w:b/>
          <w:bCs/>
          <w:i/>
          <w:sz w:val="21"/>
        </w:rPr>
        <w:t xml:space="preserve">et signée </w:t>
      </w:r>
      <w:r w:rsidRPr="007C758C">
        <w:rPr>
          <w:b/>
          <w:bCs/>
          <w:i/>
          <w:sz w:val="21"/>
        </w:rPr>
        <w:t xml:space="preserve">au port de Saint-Tropez </w:t>
      </w:r>
      <w:r w:rsidR="00A311CF">
        <w:rPr>
          <w:b/>
          <w:bCs/>
          <w:i/>
          <w:sz w:val="21"/>
        </w:rPr>
        <w:t>au moins 24 heures avant son</w:t>
      </w:r>
      <w:r w:rsidRPr="007C758C">
        <w:rPr>
          <w:b/>
          <w:bCs/>
          <w:i/>
          <w:sz w:val="21"/>
        </w:rPr>
        <w:t xml:space="preserve"> arrivée par </w:t>
      </w:r>
      <w:proofErr w:type="gramStart"/>
      <w:r w:rsidRPr="007C758C">
        <w:rPr>
          <w:b/>
          <w:bCs/>
          <w:i/>
          <w:sz w:val="21"/>
        </w:rPr>
        <w:t>e-mail</w:t>
      </w:r>
      <w:proofErr w:type="gramEnd"/>
      <w:r w:rsidRPr="007C758C">
        <w:rPr>
          <w:b/>
          <w:bCs/>
          <w:i/>
          <w:sz w:val="21"/>
        </w:rPr>
        <w:t xml:space="preserve"> à Mme </w:t>
      </w:r>
      <w:proofErr w:type="spellStart"/>
      <w:r w:rsidRPr="007C758C">
        <w:rPr>
          <w:b/>
          <w:bCs/>
          <w:i/>
          <w:sz w:val="21"/>
        </w:rPr>
        <w:t>Brussat</w:t>
      </w:r>
      <w:proofErr w:type="spellEnd"/>
      <w:r w:rsidRPr="007C758C">
        <w:rPr>
          <w:b/>
          <w:bCs/>
          <w:i/>
          <w:sz w:val="21"/>
        </w:rPr>
        <w:t xml:space="preserve"> : </w:t>
      </w:r>
      <w:hyperlink r:id="rId10" w:history="1">
        <w:r w:rsidRPr="007C758C">
          <w:rPr>
            <w:rStyle w:val="Lienhypertexte"/>
            <w:b/>
            <w:bCs/>
            <w:i/>
            <w:sz w:val="21"/>
          </w:rPr>
          <w:t>ibrussat@ville-sainttropez.fr</w:t>
        </w:r>
      </w:hyperlink>
    </w:p>
    <w:p w14:paraId="2D12DE57" w14:textId="77777777" w:rsidR="00914B21" w:rsidRDefault="000A4446">
      <w:pPr>
        <w:pStyle w:val="Corpsdetexte"/>
        <w:spacing w:before="69" w:line="213" w:lineRule="auto"/>
        <w:ind w:left="112" w:firstLine="215"/>
      </w:pPr>
      <w:r>
        <w:t>Le</w:t>
      </w:r>
      <w:r>
        <w:rPr>
          <w:spacing w:val="32"/>
        </w:rPr>
        <w:t xml:space="preserve"> </w:t>
      </w:r>
      <w:r>
        <w:t>présent</w:t>
      </w:r>
      <w:r>
        <w:rPr>
          <w:spacing w:val="31"/>
        </w:rPr>
        <w:t xml:space="preserve"> </w:t>
      </w:r>
      <w:r>
        <w:t>formulaire</w:t>
      </w:r>
      <w:r>
        <w:rPr>
          <w:spacing w:val="32"/>
        </w:rPr>
        <w:t xml:space="preserve"> </w:t>
      </w:r>
      <w:r>
        <w:t>doit</w:t>
      </w:r>
      <w:r>
        <w:rPr>
          <w:spacing w:val="32"/>
        </w:rPr>
        <w:t xml:space="preserve"> </w:t>
      </w:r>
      <w:r>
        <w:t>être</w:t>
      </w:r>
      <w:r>
        <w:rPr>
          <w:spacing w:val="32"/>
        </w:rPr>
        <w:t xml:space="preserve"> </w:t>
      </w:r>
      <w:r>
        <w:t>conservé</w:t>
      </w:r>
      <w:r>
        <w:rPr>
          <w:spacing w:val="32"/>
        </w:rPr>
        <w:t xml:space="preserve"> </w:t>
      </w:r>
      <w:r>
        <w:t>à</w:t>
      </w:r>
      <w:r>
        <w:rPr>
          <w:spacing w:val="33"/>
        </w:rPr>
        <w:t xml:space="preserve"> </w:t>
      </w:r>
      <w:r>
        <w:t>bord</w:t>
      </w:r>
      <w:r>
        <w:rPr>
          <w:spacing w:val="32"/>
        </w:rPr>
        <w:t xml:space="preserve"> </w:t>
      </w:r>
      <w:r>
        <w:t>du</w:t>
      </w:r>
      <w:r>
        <w:rPr>
          <w:spacing w:val="32"/>
        </w:rPr>
        <w:t xml:space="preserve"> </w:t>
      </w:r>
      <w:r>
        <w:t>navire</w:t>
      </w:r>
      <w:r>
        <w:rPr>
          <w:spacing w:val="32"/>
        </w:rPr>
        <w:t xml:space="preserve"> </w:t>
      </w:r>
      <w:r>
        <w:t>avec</w:t>
      </w:r>
      <w:r>
        <w:rPr>
          <w:spacing w:val="32"/>
        </w:rPr>
        <w:t xml:space="preserve"> </w:t>
      </w:r>
      <w:r>
        <w:t>le</w:t>
      </w:r>
      <w:r>
        <w:rPr>
          <w:spacing w:val="33"/>
        </w:rPr>
        <w:t xml:space="preserve"> </w:t>
      </w:r>
      <w:r>
        <w:t>registre</w:t>
      </w:r>
      <w:r>
        <w:rPr>
          <w:spacing w:val="31"/>
        </w:rPr>
        <w:t xml:space="preserve"> </w:t>
      </w:r>
      <w:r>
        <w:t>des</w:t>
      </w:r>
      <w:r>
        <w:rPr>
          <w:spacing w:val="33"/>
        </w:rPr>
        <w:t xml:space="preserve"> </w:t>
      </w:r>
      <w:r>
        <w:t>hydrocarbures,</w:t>
      </w:r>
      <w:r>
        <w:rPr>
          <w:spacing w:val="32"/>
        </w:rPr>
        <w:t xml:space="preserve"> </w:t>
      </w:r>
      <w:r>
        <w:t>le</w:t>
      </w:r>
      <w:r>
        <w:rPr>
          <w:spacing w:val="32"/>
        </w:rPr>
        <w:t xml:space="preserve"> </w:t>
      </w:r>
      <w:r>
        <w:t>registre</w:t>
      </w:r>
      <w:r>
        <w:rPr>
          <w:spacing w:val="32"/>
        </w:rPr>
        <w:t xml:space="preserve"> </w:t>
      </w:r>
      <w:r>
        <w:t>de</w:t>
      </w:r>
      <w:r>
        <w:rPr>
          <w:spacing w:val="33"/>
        </w:rPr>
        <w:t xml:space="preserve"> </w:t>
      </w:r>
      <w:r>
        <w:t>la cargaison,</w:t>
      </w:r>
      <w:r>
        <w:rPr>
          <w:spacing w:val="40"/>
        </w:rPr>
        <w:t xml:space="preserve"> </w:t>
      </w:r>
      <w:r>
        <w:t>le</w:t>
      </w:r>
      <w:r>
        <w:rPr>
          <w:spacing w:val="40"/>
        </w:rPr>
        <w:t xml:space="preserve"> </w:t>
      </w:r>
      <w:r>
        <w:t>registre</w:t>
      </w:r>
      <w:r>
        <w:rPr>
          <w:spacing w:val="40"/>
        </w:rPr>
        <w:t xml:space="preserve"> </w:t>
      </w:r>
      <w:r>
        <w:t>des</w:t>
      </w:r>
      <w:r>
        <w:rPr>
          <w:spacing w:val="40"/>
        </w:rPr>
        <w:t xml:space="preserve"> </w:t>
      </w:r>
      <w:r>
        <w:t>ordures</w:t>
      </w:r>
      <w:r>
        <w:rPr>
          <w:spacing w:val="40"/>
        </w:rPr>
        <w:t xml:space="preserve"> </w:t>
      </w:r>
      <w:r>
        <w:t>ou</w:t>
      </w:r>
      <w:r>
        <w:rPr>
          <w:spacing w:val="40"/>
        </w:rPr>
        <w:t xml:space="preserve"> </w:t>
      </w:r>
      <w:r>
        <w:t>le</w:t>
      </w:r>
      <w:r>
        <w:rPr>
          <w:spacing w:val="40"/>
        </w:rPr>
        <w:t xml:space="preserve"> </w:t>
      </w:r>
      <w:r>
        <w:t>plan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gestion</w:t>
      </w:r>
      <w:r>
        <w:rPr>
          <w:spacing w:val="40"/>
        </w:rPr>
        <w:t xml:space="preserve"> </w:t>
      </w:r>
      <w:r>
        <w:t>des</w:t>
      </w:r>
      <w:r>
        <w:rPr>
          <w:spacing w:val="40"/>
        </w:rPr>
        <w:t xml:space="preserve"> </w:t>
      </w:r>
      <w:r>
        <w:t>ordures,</w:t>
      </w:r>
      <w:r>
        <w:rPr>
          <w:spacing w:val="40"/>
        </w:rPr>
        <w:t xml:space="preserve"> </w:t>
      </w:r>
      <w:r>
        <w:t>comme</w:t>
      </w:r>
      <w:r>
        <w:rPr>
          <w:spacing w:val="40"/>
        </w:rPr>
        <w:t xml:space="preserve"> </w:t>
      </w:r>
      <w:r>
        <w:t>l’exige</w:t>
      </w:r>
      <w:r>
        <w:rPr>
          <w:spacing w:val="40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t>convention</w:t>
      </w:r>
      <w:r>
        <w:rPr>
          <w:spacing w:val="40"/>
        </w:rPr>
        <w:t xml:space="preserve"> </w:t>
      </w:r>
      <w:r>
        <w:t>MARPOL.</w:t>
      </w:r>
    </w:p>
    <w:p w14:paraId="47E87ECE" w14:textId="77777777" w:rsidR="00914B21" w:rsidRDefault="000A4446">
      <w:pPr>
        <w:pStyle w:val="Paragraphedeliste"/>
        <w:numPr>
          <w:ilvl w:val="0"/>
          <w:numId w:val="1"/>
        </w:numPr>
        <w:tabs>
          <w:tab w:val="left" w:pos="3454"/>
        </w:tabs>
        <w:spacing w:before="235"/>
        <w:ind w:hanging="233"/>
        <w:jc w:val="left"/>
        <w:rPr>
          <w:b/>
          <w:sz w:val="21"/>
        </w:rPr>
      </w:pPr>
      <w:r>
        <w:rPr>
          <w:b/>
          <w:sz w:val="21"/>
        </w:rPr>
        <w:t>Renseignements</w:t>
      </w:r>
      <w:r>
        <w:rPr>
          <w:b/>
          <w:spacing w:val="36"/>
          <w:sz w:val="21"/>
        </w:rPr>
        <w:t xml:space="preserve"> </w:t>
      </w:r>
      <w:r>
        <w:rPr>
          <w:b/>
          <w:sz w:val="21"/>
        </w:rPr>
        <w:t>concernant</w:t>
      </w:r>
      <w:r>
        <w:rPr>
          <w:b/>
          <w:spacing w:val="36"/>
          <w:sz w:val="21"/>
        </w:rPr>
        <w:t xml:space="preserve"> </w:t>
      </w:r>
      <w:r>
        <w:rPr>
          <w:b/>
          <w:sz w:val="21"/>
        </w:rPr>
        <w:t>le</w:t>
      </w:r>
      <w:r>
        <w:rPr>
          <w:b/>
          <w:spacing w:val="36"/>
          <w:sz w:val="21"/>
        </w:rPr>
        <w:t xml:space="preserve"> </w:t>
      </w:r>
      <w:r>
        <w:rPr>
          <w:b/>
          <w:spacing w:val="-2"/>
          <w:sz w:val="21"/>
        </w:rPr>
        <w:t>navire</w:t>
      </w:r>
    </w:p>
    <w:p w14:paraId="3D557E73" w14:textId="77777777" w:rsidR="00914B21" w:rsidRDefault="00914B21">
      <w:pPr>
        <w:pStyle w:val="Corpsdetexte"/>
        <w:spacing w:before="11"/>
        <w:rPr>
          <w:b/>
          <w:sz w:val="5"/>
        </w:rPr>
      </w:pP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2177"/>
        <w:gridCol w:w="1619"/>
        <w:gridCol w:w="1784"/>
        <w:gridCol w:w="2765"/>
      </w:tblGrid>
      <w:tr w:rsidR="00914B21" w14:paraId="4E81EC5F" w14:textId="77777777">
        <w:trPr>
          <w:trHeight w:val="379"/>
        </w:trPr>
        <w:tc>
          <w:tcPr>
            <w:tcW w:w="3736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14:paraId="13E0E4E9" w14:textId="27635A75" w:rsidR="00914B21" w:rsidRDefault="000A4446">
            <w:pPr>
              <w:pStyle w:val="TableParagraph"/>
              <w:spacing w:before="127"/>
              <w:ind w:left="106"/>
              <w:rPr>
                <w:sz w:val="16"/>
              </w:rPr>
            </w:pPr>
            <w:r>
              <w:rPr>
                <w:w w:val="85"/>
                <w:sz w:val="16"/>
              </w:rPr>
              <w:t>1.1</w:t>
            </w:r>
            <w:r>
              <w:rPr>
                <w:spacing w:val="-4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Nom</w:t>
            </w:r>
            <w:r>
              <w:rPr>
                <w:spacing w:val="-4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du</w:t>
            </w:r>
            <w:r>
              <w:rPr>
                <w:spacing w:val="-4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navire</w:t>
            </w:r>
            <w:r>
              <w:rPr>
                <w:spacing w:val="-5"/>
                <w:w w:val="85"/>
                <w:sz w:val="16"/>
              </w:rPr>
              <w:t xml:space="preserve"> </w:t>
            </w:r>
            <w:r>
              <w:rPr>
                <w:spacing w:val="-10"/>
                <w:w w:val="85"/>
                <w:sz w:val="16"/>
              </w:rPr>
              <w:t>:</w:t>
            </w:r>
            <w:r w:rsidR="007C758C">
              <w:rPr>
                <w:spacing w:val="-10"/>
                <w:w w:val="85"/>
                <w:sz w:val="16"/>
              </w:rPr>
              <w:t xml:space="preserve">  </w:t>
            </w:r>
          </w:p>
        </w:tc>
        <w:tc>
          <w:tcPr>
            <w:tcW w:w="6168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35BA7E09" w14:textId="77777777" w:rsidR="00914B21" w:rsidRDefault="000A4446">
            <w:pPr>
              <w:pStyle w:val="TableParagraph"/>
              <w:spacing w:before="127"/>
              <w:ind w:left="106"/>
              <w:rPr>
                <w:sz w:val="16"/>
              </w:rPr>
            </w:pPr>
            <w:r>
              <w:rPr>
                <w:w w:val="80"/>
                <w:sz w:val="16"/>
              </w:rPr>
              <w:t>1.5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Propriétaire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navire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ou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exploitant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0"/>
                <w:w w:val="80"/>
                <w:sz w:val="16"/>
              </w:rPr>
              <w:t>:</w:t>
            </w:r>
          </w:p>
        </w:tc>
      </w:tr>
      <w:tr w:rsidR="00914B21" w14:paraId="5ABBB6AD" w14:textId="77777777">
        <w:trPr>
          <w:trHeight w:val="378"/>
        </w:trPr>
        <w:tc>
          <w:tcPr>
            <w:tcW w:w="373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5CED4" w14:textId="77777777" w:rsidR="00914B21" w:rsidRDefault="000A4446">
            <w:pPr>
              <w:pStyle w:val="TableParagraph"/>
              <w:spacing w:before="115"/>
              <w:ind w:left="106"/>
              <w:rPr>
                <w:sz w:val="16"/>
              </w:rPr>
            </w:pPr>
            <w:r>
              <w:rPr>
                <w:w w:val="85"/>
                <w:sz w:val="16"/>
              </w:rPr>
              <w:t>1.2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Numéro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OMI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0"/>
                <w:w w:val="85"/>
                <w:sz w:val="16"/>
              </w:rPr>
              <w:t>:</w:t>
            </w:r>
          </w:p>
        </w:tc>
        <w:tc>
          <w:tcPr>
            <w:tcW w:w="61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EC7E73" w14:textId="77777777" w:rsidR="00914B21" w:rsidRDefault="000A4446">
            <w:pPr>
              <w:pStyle w:val="TableParagraph"/>
              <w:spacing w:before="115"/>
              <w:ind w:left="106"/>
              <w:rPr>
                <w:sz w:val="16"/>
              </w:rPr>
            </w:pPr>
            <w:r>
              <w:rPr>
                <w:w w:val="80"/>
                <w:sz w:val="16"/>
              </w:rPr>
              <w:t>1.6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Numéro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ou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lettres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distinctifs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0"/>
                <w:w w:val="80"/>
                <w:sz w:val="16"/>
              </w:rPr>
              <w:t>:</w:t>
            </w:r>
          </w:p>
        </w:tc>
      </w:tr>
      <w:tr w:rsidR="00914B21" w14:paraId="70AF81B8" w14:textId="77777777">
        <w:trPr>
          <w:trHeight w:val="382"/>
        </w:trPr>
        <w:tc>
          <w:tcPr>
            <w:tcW w:w="373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BEDD3" w14:textId="77777777" w:rsidR="00914B21" w:rsidRDefault="00914B2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BFB5D5" w14:textId="77777777" w:rsidR="00914B21" w:rsidRDefault="000A4446">
            <w:pPr>
              <w:pStyle w:val="TableParagraph"/>
              <w:spacing w:before="115"/>
              <w:ind w:left="106"/>
              <w:rPr>
                <w:sz w:val="16"/>
              </w:rPr>
            </w:pPr>
            <w:r>
              <w:rPr>
                <w:w w:val="85"/>
                <w:sz w:val="16"/>
              </w:rPr>
              <w:t>Numéro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MMSI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(Maritime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Mobile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Service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Security)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0"/>
                <w:w w:val="85"/>
                <w:sz w:val="16"/>
              </w:rPr>
              <w:t>:</w:t>
            </w:r>
          </w:p>
        </w:tc>
      </w:tr>
      <w:tr w:rsidR="00914B21" w14:paraId="24C18E45" w14:textId="77777777">
        <w:trPr>
          <w:trHeight w:val="378"/>
        </w:trPr>
        <w:tc>
          <w:tcPr>
            <w:tcW w:w="373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06BC7" w14:textId="77777777" w:rsidR="00914B21" w:rsidRDefault="000A4446">
            <w:pPr>
              <w:pStyle w:val="TableParagraph"/>
              <w:spacing w:before="115"/>
              <w:ind w:left="106"/>
              <w:rPr>
                <w:sz w:val="16"/>
              </w:rPr>
            </w:pPr>
            <w:r>
              <w:rPr>
                <w:w w:val="80"/>
                <w:sz w:val="16"/>
              </w:rPr>
              <w:t>1.3</w:t>
            </w:r>
            <w:r>
              <w:rPr>
                <w:sz w:val="16"/>
              </w:rPr>
              <w:t xml:space="preserve"> </w:t>
            </w:r>
            <w:r>
              <w:rPr>
                <w:w w:val="80"/>
                <w:sz w:val="16"/>
              </w:rPr>
              <w:t>Tonnage</w:t>
            </w:r>
            <w:r>
              <w:rPr>
                <w:sz w:val="16"/>
              </w:rPr>
              <w:t xml:space="preserve"> </w:t>
            </w:r>
            <w:r>
              <w:rPr>
                <w:w w:val="80"/>
                <w:sz w:val="16"/>
              </w:rPr>
              <w:t>brut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0"/>
                <w:w w:val="80"/>
                <w:sz w:val="16"/>
              </w:rPr>
              <w:t>:</w:t>
            </w:r>
          </w:p>
        </w:tc>
        <w:tc>
          <w:tcPr>
            <w:tcW w:w="61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03758D" w14:textId="77777777" w:rsidR="00914B21" w:rsidRDefault="000A4446">
            <w:pPr>
              <w:pStyle w:val="TableParagraph"/>
              <w:spacing w:before="115"/>
              <w:ind w:left="106"/>
              <w:rPr>
                <w:sz w:val="16"/>
              </w:rPr>
            </w:pPr>
            <w:r>
              <w:rPr>
                <w:w w:val="80"/>
                <w:sz w:val="16"/>
              </w:rPr>
              <w:t>1.7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Etat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du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pavillon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2"/>
                <w:w w:val="80"/>
                <w:sz w:val="16"/>
              </w:rPr>
              <w:t>:</w:t>
            </w:r>
          </w:p>
        </w:tc>
      </w:tr>
      <w:tr w:rsidR="00914B21" w14:paraId="00878B58" w14:textId="77777777">
        <w:trPr>
          <w:trHeight w:val="531"/>
        </w:trPr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14:paraId="307BC40F" w14:textId="77777777" w:rsidR="00914B21" w:rsidRDefault="000A4446">
            <w:pPr>
              <w:pStyle w:val="TableParagraph"/>
              <w:spacing w:before="115"/>
              <w:ind w:left="106"/>
              <w:rPr>
                <w:sz w:val="16"/>
              </w:rPr>
            </w:pPr>
            <w:r>
              <w:rPr>
                <w:w w:val="80"/>
                <w:sz w:val="16"/>
              </w:rPr>
              <w:t>Type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navire</w:t>
            </w:r>
            <w:r>
              <w:rPr>
                <w:sz w:val="16"/>
              </w:rPr>
              <w:t xml:space="preserve"> </w:t>
            </w:r>
            <w:r>
              <w:rPr>
                <w:spacing w:val="-10"/>
                <w:w w:val="80"/>
                <w:sz w:val="16"/>
              </w:rPr>
              <w:t>:</w:t>
            </w:r>
          </w:p>
        </w:tc>
        <w:tc>
          <w:tcPr>
            <w:tcW w:w="21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71D48DF" w14:textId="77777777" w:rsidR="00914B21" w:rsidRDefault="000A4446">
            <w:pPr>
              <w:pStyle w:val="TableParagraph"/>
              <w:spacing w:before="115"/>
              <w:ind w:left="496"/>
              <w:rPr>
                <w:sz w:val="16"/>
              </w:rPr>
            </w:pPr>
            <w:r>
              <w:rPr>
                <w:rFonts w:ascii="Wingdings" w:hAnsi="Wingdings"/>
                <w:w w:val="80"/>
                <w:sz w:val="16"/>
              </w:rPr>
              <w:t></w:t>
            </w:r>
            <w:r>
              <w:rPr>
                <w:rFonts w:ascii="Times New Roman" w:hAnsi="Times New Roman"/>
                <w:spacing w:val="-1"/>
                <w:w w:val="90"/>
                <w:sz w:val="16"/>
              </w:rPr>
              <w:t xml:space="preserve"> </w:t>
            </w:r>
            <w:r>
              <w:rPr>
                <w:spacing w:val="-2"/>
                <w:w w:val="90"/>
                <w:sz w:val="16"/>
              </w:rPr>
              <w:t>Pétrolier</w:t>
            </w:r>
          </w:p>
        </w:tc>
        <w:tc>
          <w:tcPr>
            <w:tcW w:w="16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981492F" w14:textId="77777777" w:rsidR="00914B21" w:rsidRDefault="000A4446">
            <w:pPr>
              <w:pStyle w:val="TableParagraph"/>
              <w:spacing w:before="133" w:line="211" w:lineRule="auto"/>
              <w:ind w:left="275" w:hanging="165"/>
              <w:rPr>
                <w:sz w:val="16"/>
              </w:rPr>
            </w:pPr>
            <w:r>
              <w:rPr>
                <w:rFonts w:ascii="Wingdings" w:hAnsi="Wingdings"/>
                <w:w w:val="85"/>
                <w:sz w:val="16"/>
              </w:rPr>
              <w:t></w:t>
            </w:r>
            <w:r>
              <w:rPr>
                <w:rFonts w:ascii="Times New Roman" w:hAnsi="Times New Roman"/>
                <w:spacing w:val="1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Navire-citerne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w w:val="85"/>
                <w:sz w:val="16"/>
              </w:rPr>
              <w:t xml:space="preserve">pour </w:t>
            </w:r>
            <w:r>
              <w:rPr>
                <w:w w:val="90"/>
                <w:sz w:val="16"/>
              </w:rPr>
              <w:t>produits</w:t>
            </w:r>
            <w:r>
              <w:rPr>
                <w:spacing w:val="-3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chimiques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FE1766D" w14:textId="77777777" w:rsidR="00914B21" w:rsidRDefault="000A4446">
            <w:pPr>
              <w:pStyle w:val="TableParagraph"/>
              <w:spacing w:before="115"/>
              <w:ind w:left="109"/>
              <w:rPr>
                <w:sz w:val="16"/>
              </w:rPr>
            </w:pPr>
            <w:r>
              <w:rPr>
                <w:rFonts w:ascii="Wingdings" w:hAnsi="Wingdings"/>
                <w:w w:val="80"/>
                <w:sz w:val="16"/>
              </w:rPr>
              <w:t></w:t>
            </w:r>
            <w:r>
              <w:rPr>
                <w:rFonts w:ascii="Times New Roman" w:hAnsi="Times New Roman"/>
                <w:spacing w:val="-4"/>
                <w:sz w:val="16"/>
              </w:rPr>
              <w:t xml:space="preserve"> </w:t>
            </w:r>
            <w:r>
              <w:rPr>
                <w:spacing w:val="-2"/>
                <w:w w:val="90"/>
                <w:sz w:val="16"/>
              </w:rPr>
              <w:t>Vraquiers</w:t>
            </w:r>
          </w:p>
        </w:tc>
        <w:tc>
          <w:tcPr>
            <w:tcW w:w="2765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17891216" w14:textId="77777777" w:rsidR="00914B21" w:rsidRDefault="000A4446">
            <w:pPr>
              <w:pStyle w:val="TableParagraph"/>
              <w:spacing w:before="115"/>
              <w:ind w:left="597"/>
              <w:rPr>
                <w:sz w:val="16"/>
              </w:rPr>
            </w:pPr>
            <w:r>
              <w:rPr>
                <w:rFonts w:ascii="Wingdings" w:hAnsi="Wingdings"/>
                <w:w w:val="80"/>
                <w:sz w:val="16"/>
              </w:rPr>
              <w:t></w:t>
            </w:r>
            <w:r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Porte-</w:t>
            </w:r>
            <w:r>
              <w:rPr>
                <w:spacing w:val="-2"/>
                <w:w w:val="80"/>
                <w:sz w:val="16"/>
              </w:rPr>
              <w:t>conteneurs</w:t>
            </w:r>
          </w:p>
        </w:tc>
      </w:tr>
      <w:tr w:rsidR="00914B21" w14:paraId="535141D0" w14:textId="77777777">
        <w:trPr>
          <w:trHeight w:val="383"/>
        </w:trPr>
        <w:tc>
          <w:tcPr>
            <w:tcW w:w="1559" w:type="dxa"/>
            <w:tcBorders>
              <w:top w:val="single" w:sz="4" w:space="0" w:color="000000"/>
              <w:right w:val="nil"/>
            </w:tcBorders>
          </w:tcPr>
          <w:p w14:paraId="6AF96F08" w14:textId="77777777" w:rsidR="00914B21" w:rsidRDefault="00914B2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nil"/>
              <w:right w:val="nil"/>
            </w:tcBorders>
          </w:tcPr>
          <w:p w14:paraId="7E256B5B" w14:textId="77777777" w:rsidR="00914B21" w:rsidRDefault="000A4446">
            <w:pPr>
              <w:pStyle w:val="TableParagraph"/>
              <w:spacing w:before="115"/>
              <w:ind w:left="496"/>
              <w:rPr>
                <w:sz w:val="16"/>
              </w:rPr>
            </w:pPr>
            <w:r>
              <w:rPr>
                <w:rFonts w:ascii="Wingdings" w:hAnsi="Wingdings"/>
                <w:w w:val="80"/>
                <w:sz w:val="16"/>
              </w:rPr>
              <w:t></w:t>
            </w:r>
            <w:r>
              <w:rPr>
                <w:rFonts w:ascii="Times New Roman" w:hAnsi="Times New Roman"/>
                <w:spacing w:val="3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Autre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navire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w w:val="80"/>
                <w:sz w:val="16"/>
              </w:rPr>
              <w:t>charge</w:t>
            </w:r>
          </w:p>
        </w:tc>
        <w:tc>
          <w:tcPr>
            <w:tcW w:w="1619" w:type="dxa"/>
            <w:tcBorders>
              <w:top w:val="single" w:sz="4" w:space="0" w:color="000000"/>
              <w:left w:val="nil"/>
              <w:right w:val="nil"/>
            </w:tcBorders>
          </w:tcPr>
          <w:p w14:paraId="7C948B8C" w14:textId="77777777" w:rsidR="00914B21" w:rsidRDefault="000A4446">
            <w:pPr>
              <w:pStyle w:val="TableParagraph"/>
              <w:spacing w:before="115"/>
              <w:ind w:left="111"/>
              <w:rPr>
                <w:sz w:val="16"/>
              </w:rPr>
            </w:pPr>
            <w:r>
              <w:rPr>
                <w:rFonts w:ascii="Wingdings" w:hAnsi="Wingdings"/>
                <w:w w:val="85"/>
                <w:sz w:val="16"/>
              </w:rPr>
              <w:t></w:t>
            </w:r>
            <w:r>
              <w:rPr>
                <w:rFonts w:ascii="Times New Roman" w:hAnsi="Times New Roman"/>
                <w:spacing w:val="-4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Navires</w:t>
            </w:r>
            <w:r>
              <w:rPr>
                <w:spacing w:val="-5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à</w:t>
            </w:r>
            <w:r>
              <w:rPr>
                <w:spacing w:val="-4"/>
                <w:w w:val="85"/>
                <w:sz w:val="16"/>
              </w:rPr>
              <w:t xml:space="preserve"> </w:t>
            </w:r>
            <w:r>
              <w:rPr>
                <w:spacing w:val="-2"/>
                <w:w w:val="85"/>
                <w:sz w:val="16"/>
              </w:rPr>
              <w:t>passagers</w:t>
            </w:r>
          </w:p>
        </w:tc>
        <w:tc>
          <w:tcPr>
            <w:tcW w:w="1784" w:type="dxa"/>
            <w:tcBorders>
              <w:top w:val="single" w:sz="4" w:space="0" w:color="000000"/>
              <w:left w:val="nil"/>
              <w:right w:val="nil"/>
            </w:tcBorders>
          </w:tcPr>
          <w:p w14:paraId="69BA860C" w14:textId="77777777" w:rsidR="00914B21" w:rsidRDefault="000A4446">
            <w:pPr>
              <w:pStyle w:val="TableParagraph"/>
              <w:spacing w:before="115"/>
              <w:ind w:left="109"/>
              <w:rPr>
                <w:sz w:val="16"/>
              </w:rPr>
            </w:pPr>
            <w:r>
              <w:rPr>
                <w:rFonts w:ascii="Wingdings" w:hAnsi="Wingdings"/>
                <w:w w:val="85"/>
                <w:sz w:val="16"/>
              </w:rPr>
              <w:t></w:t>
            </w:r>
            <w:r>
              <w:rPr>
                <w:rFonts w:ascii="Times New Roman" w:hAnsi="Times New Roman"/>
                <w:spacing w:val="-6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Navires</w:t>
            </w:r>
            <w:r>
              <w:rPr>
                <w:spacing w:val="-5"/>
                <w:w w:val="85"/>
                <w:sz w:val="16"/>
              </w:rPr>
              <w:t xml:space="preserve"> </w:t>
            </w:r>
            <w:r>
              <w:rPr>
                <w:spacing w:val="-2"/>
                <w:w w:val="85"/>
                <w:sz w:val="16"/>
              </w:rPr>
              <w:t>rouliers</w:t>
            </w:r>
          </w:p>
        </w:tc>
        <w:tc>
          <w:tcPr>
            <w:tcW w:w="2765" w:type="dxa"/>
            <w:tcBorders>
              <w:top w:val="single" w:sz="4" w:space="0" w:color="000000"/>
              <w:left w:val="nil"/>
            </w:tcBorders>
          </w:tcPr>
          <w:p w14:paraId="33B574DE" w14:textId="77777777" w:rsidR="00914B21" w:rsidRDefault="000A4446">
            <w:pPr>
              <w:pStyle w:val="TableParagraph"/>
              <w:spacing w:before="115"/>
              <w:ind w:left="597"/>
              <w:rPr>
                <w:sz w:val="16"/>
              </w:rPr>
            </w:pPr>
            <w:r>
              <w:rPr>
                <w:rFonts w:ascii="Wingdings" w:hAnsi="Wingdings"/>
                <w:w w:val="80"/>
                <w:sz w:val="16"/>
              </w:rPr>
              <w:t></w:t>
            </w:r>
            <w:r>
              <w:rPr>
                <w:rFonts w:ascii="Times New Roman" w:hAnsi="Times New Roman"/>
                <w:spacing w:val="2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Autre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type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w w:val="80"/>
                <w:sz w:val="16"/>
              </w:rPr>
              <w:t>(préciser)</w:t>
            </w:r>
          </w:p>
        </w:tc>
      </w:tr>
    </w:tbl>
    <w:p w14:paraId="6F56A83E" w14:textId="77777777" w:rsidR="00914B21" w:rsidRDefault="00914B21">
      <w:pPr>
        <w:pStyle w:val="Corpsdetexte"/>
        <w:spacing w:before="40"/>
        <w:rPr>
          <w:b/>
        </w:rPr>
      </w:pPr>
    </w:p>
    <w:p w14:paraId="6A815100" w14:textId="77777777" w:rsidR="00914B21" w:rsidRDefault="000A4446">
      <w:pPr>
        <w:pStyle w:val="Paragraphedeliste"/>
        <w:numPr>
          <w:ilvl w:val="0"/>
          <w:numId w:val="1"/>
        </w:numPr>
        <w:tabs>
          <w:tab w:val="left" w:pos="2963"/>
        </w:tabs>
        <w:ind w:left="2963" w:hanging="233"/>
        <w:jc w:val="left"/>
        <w:rPr>
          <w:b/>
          <w:sz w:val="21"/>
        </w:rPr>
      </w:pPr>
      <w:r>
        <w:rPr>
          <w:b/>
          <w:sz w:val="21"/>
        </w:rPr>
        <w:t>Renseignements</w:t>
      </w:r>
      <w:r>
        <w:rPr>
          <w:b/>
          <w:spacing w:val="30"/>
          <w:sz w:val="21"/>
        </w:rPr>
        <w:t xml:space="preserve"> </w:t>
      </w:r>
      <w:r>
        <w:rPr>
          <w:b/>
          <w:sz w:val="21"/>
        </w:rPr>
        <w:t>concernant</w:t>
      </w:r>
      <w:r>
        <w:rPr>
          <w:b/>
          <w:spacing w:val="30"/>
          <w:sz w:val="21"/>
        </w:rPr>
        <w:t xml:space="preserve"> </w:t>
      </w:r>
      <w:r>
        <w:rPr>
          <w:b/>
          <w:sz w:val="21"/>
        </w:rPr>
        <w:t>le</w:t>
      </w:r>
      <w:r>
        <w:rPr>
          <w:b/>
          <w:spacing w:val="28"/>
          <w:sz w:val="21"/>
        </w:rPr>
        <w:t xml:space="preserve"> </w:t>
      </w:r>
      <w:r>
        <w:rPr>
          <w:b/>
          <w:sz w:val="21"/>
        </w:rPr>
        <w:t>port</w:t>
      </w:r>
      <w:r>
        <w:rPr>
          <w:b/>
          <w:spacing w:val="30"/>
          <w:sz w:val="21"/>
        </w:rPr>
        <w:t xml:space="preserve"> </w:t>
      </w:r>
      <w:r>
        <w:rPr>
          <w:b/>
          <w:sz w:val="21"/>
        </w:rPr>
        <w:t>et</w:t>
      </w:r>
      <w:r>
        <w:rPr>
          <w:b/>
          <w:spacing w:val="30"/>
          <w:sz w:val="21"/>
        </w:rPr>
        <w:t xml:space="preserve"> </w:t>
      </w:r>
      <w:r>
        <w:rPr>
          <w:b/>
          <w:sz w:val="21"/>
        </w:rPr>
        <w:t>le</w:t>
      </w:r>
      <w:r>
        <w:rPr>
          <w:b/>
          <w:spacing w:val="31"/>
          <w:sz w:val="21"/>
        </w:rPr>
        <w:t xml:space="preserve"> </w:t>
      </w:r>
      <w:r>
        <w:rPr>
          <w:b/>
          <w:spacing w:val="-2"/>
          <w:sz w:val="21"/>
        </w:rPr>
        <w:t>voyage</w:t>
      </w:r>
    </w:p>
    <w:p w14:paraId="7E0D5E37" w14:textId="77777777" w:rsidR="00914B21" w:rsidRDefault="00914B21">
      <w:pPr>
        <w:pStyle w:val="Corpsdetexte"/>
        <w:spacing w:before="10"/>
        <w:rPr>
          <w:b/>
          <w:sz w:val="5"/>
        </w:rPr>
      </w:pP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48"/>
        <w:gridCol w:w="4956"/>
      </w:tblGrid>
      <w:tr w:rsidR="00914B21" w14:paraId="280414CE" w14:textId="77777777">
        <w:trPr>
          <w:trHeight w:val="368"/>
        </w:trPr>
        <w:tc>
          <w:tcPr>
            <w:tcW w:w="4948" w:type="dxa"/>
            <w:tcBorders>
              <w:bottom w:val="single" w:sz="4" w:space="0" w:color="000000"/>
              <w:right w:val="single" w:sz="4" w:space="0" w:color="000000"/>
            </w:tcBorders>
          </w:tcPr>
          <w:p w14:paraId="61E44F6D" w14:textId="77777777" w:rsidR="00914B21" w:rsidRDefault="000A4446">
            <w:pPr>
              <w:pStyle w:val="TableParagraph"/>
              <w:spacing w:before="116"/>
              <w:ind w:left="106"/>
              <w:rPr>
                <w:sz w:val="16"/>
              </w:rPr>
            </w:pPr>
            <w:r>
              <w:rPr>
                <w:w w:val="80"/>
                <w:sz w:val="16"/>
              </w:rPr>
              <w:t>2.1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Position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géographique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du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terminal/nom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du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terminal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10"/>
                <w:w w:val="80"/>
                <w:sz w:val="16"/>
              </w:rPr>
              <w:t>:</w:t>
            </w:r>
          </w:p>
        </w:tc>
        <w:tc>
          <w:tcPr>
            <w:tcW w:w="4956" w:type="dxa"/>
            <w:tcBorders>
              <w:left w:val="single" w:sz="4" w:space="0" w:color="000000"/>
              <w:bottom w:val="single" w:sz="4" w:space="0" w:color="000000"/>
            </w:tcBorders>
          </w:tcPr>
          <w:p w14:paraId="0EC7F4B9" w14:textId="77777777" w:rsidR="00914B21" w:rsidRDefault="000A4446">
            <w:pPr>
              <w:pStyle w:val="TableParagraph"/>
              <w:spacing w:before="116"/>
              <w:ind w:left="106"/>
              <w:rPr>
                <w:sz w:val="16"/>
              </w:rPr>
            </w:pPr>
            <w:r>
              <w:rPr>
                <w:w w:val="80"/>
                <w:sz w:val="16"/>
              </w:rPr>
              <w:t>2.6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Dernier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port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où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les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déchets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ont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été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déposés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0"/>
                <w:w w:val="80"/>
                <w:sz w:val="16"/>
              </w:rPr>
              <w:t>:</w:t>
            </w:r>
          </w:p>
        </w:tc>
      </w:tr>
      <w:tr w:rsidR="00914B21" w14:paraId="74EC822B" w14:textId="77777777">
        <w:trPr>
          <w:trHeight w:val="378"/>
        </w:trPr>
        <w:tc>
          <w:tcPr>
            <w:tcW w:w="49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EF422" w14:textId="77777777" w:rsidR="00914B21" w:rsidRDefault="000A4446">
            <w:pPr>
              <w:pStyle w:val="TableParagraph"/>
              <w:spacing w:before="115"/>
              <w:ind w:left="106"/>
              <w:rPr>
                <w:sz w:val="16"/>
              </w:rPr>
            </w:pPr>
            <w:r>
              <w:rPr>
                <w:w w:val="80"/>
                <w:sz w:val="16"/>
              </w:rPr>
              <w:t>2.2</w:t>
            </w:r>
            <w:r>
              <w:rPr>
                <w:spacing w:val="-1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Date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et</w:t>
            </w:r>
            <w:r>
              <w:rPr>
                <w:spacing w:val="-1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heure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d’arrivée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10"/>
                <w:w w:val="80"/>
                <w:sz w:val="16"/>
              </w:rPr>
              <w:t>: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089943" w14:textId="77777777" w:rsidR="00914B21" w:rsidRDefault="000A4446">
            <w:pPr>
              <w:pStyle w:val="TableParagraph"/>
              <w:spacing w:before="115"/>
              <w:ind w:left="106"/>
              <w:rPr>
                <w:sz w:val="16"/>
              </w:rPr>
            </w:pPr>
            <w:r>
              <w:rPr>
                <w:w w:val="80"/>
                <w:sz w:val="16"/>
              </w:rPr>
              <w:t>2.7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Date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du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dernier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dépôt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0"/>
                <w:w w:val="80"/>
                <w:sz w:val="16"/>
              </w:rPr>
              <w:t>:</w:t>
            </w:r>
          </w:p>
        </w:tc>
      </w:tr>
      <w:tr w:rsidR="00914B21" w14:paraId="722CE192" w14:textId="77777777">
        <w:trPr>
          <w:trHeight w:val="367"/>
        </w:trPr>
        <w:tc>
          <w:tcPr>
            <w:tcW w:w="49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A9BDD" w14:textId="77777777" w:rsidR="00914B21" w:rsidRDefault="000A4446">
            <w:pPr>
              <w:pStyle w:val="TableParagraph"/>
              <w:spacing w:before="115"/>
              <w:ind w:left="106"/>
              <w:rPr>
                <w:sz w:val="16"/>
              </w:rPr>
            </w:pPr>
            <w:r>
              <w:rPr>
                <w:w w:val="80"/>
                <w:sz w:val="16"/>
              </w:rPr>
              <w:t>2.3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Date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et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heure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départ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0"/>
                <w:w w:val="80"/>
                <w:sz w:val="16"/>
              </w:rPr>
              <w:t>: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4A4B05" w14:textId="77777777" w:rsidR="00914B21" w:rsidRDefault="000A4446">
            <w:pPr>
              <w:pStyle w:val="TableParagraph"/>
              <w:spacing w:before="115"/>
              <w:ind w:left="106"/>
              <w:rPr>
                <w:sz w:val="16"/>
              </w:rPr>
            </w:pPr>
            <w:r>
              <w:rPr>
                <w:w w:val="80"/>
                <w:sz w:val="16"/>
              </w:rPr>
              <w:t>2.8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Port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dépôt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suivant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0"/>
                <w:w w:val="80"/>
                <w:sz w:val="16"/>
              </w:rPr>
              <w:t>:</w:t>
            </w:r>
          </w:p>
        </w:tc>
      </w:tr>
      <w:tr w:rsidR="00914B21" w14:paraId="0E274EA9" w14:textId="77777777">
        <w:trPr>
          <w:trHeight w:val="362"/>
        </w:trPr>
        <w:tc>
          <w:tcPr>
            <w:tcW w:w="49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68750" w14:textId="77777777" w:rsidR="00914B21" w:rsidRDefault="000A4446">
            <w:pPr>
              <w:pStyle w:val="TableParagraph"/>
              <w:spacing w:before="115"/>
              <w:ind w:left="106"/>
              <w:rPr>
                <w:sz w:val="16"/>
              </w:rPr>
            </w:pPr>
            <w:r>
              <w:rPr>
                <w:w w:val="80"/>
                <w:sz w:val="16"/>
              </w:rPr>
              <w:t>2.4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: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Dernier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port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et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pays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0"/>
                <w:w w:val="80"/>
                <w:sz w:val="16"/>
              </w:rPr>
              <w:t>:</w:t>
            </w:r>
          </w:p>
        </w:tc>
        <w:tc>
          <w:tcPr>
            <w:tcW w:w="495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4711E9D8" w14:textId="77777777" w:rsidR="00914B21" w:rsidRDefault="00914B21">
            <w:pPr>
              <w:pStyle w:val="TableParagraph"/>
              <w:spacing w:before="120"/>
              <w:rPr>
                <w:rFonts w:ascii="Times New Roman"/>
                <w:b/>
                <w:sz w:val="16"/>
              </w:rPr>
            </w:pPr>
          </w:p>
          <w:p w14:paraId="1544DEE2" w14:textId="77777777" w:rsidR="00914B21" w:rsidRDefault="000A4446">
            <w:pPr>
              <w:pStyle w:val="TableParagraph"/>
              <w:ind w:left="106"/>
              <w:rPr>
                <w:sz w:val="16"/>
              </w:rPr>
            </w:pPr>
            <w:r>
              <w:rPr>
                <w:w w:val="80"/>
                <w:sz w:val="16"/>
              </w:rPr>
              <w:t>2.9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Personne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soumettant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le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présent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formulaire</w:t>
            </w:r>
            <w:r>
              <w:rPr>
                <w:spacing w:val="-5"/>
                <w:sz w:val="16"/>
              </w:rPr>
              <w:t xml:space="preserve"> </w:t>
            </w:r>
            <w:proofErr w:type="gramStart"/>
            <w:r>
              <w:rPr>
                <w:w w:val="80"/>
                <w:sz w:val="16"/>
              </w:rPr>
              <w:t>(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si</w:t>
            </w:r>
            <w:proofErr w:type="gramEnd"/>
            <w:r>
              <w:rPr>
                <w:spacing w:val="-4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autre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que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le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capitaine)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0"/>
                <w:w w:val="80"/>
                <w:sz w:val="16"/>
              </w:rPr>
              <w:t>:</w:t>
            </w:r>
          </w:p>
        </w:tc>
      </w:tr>
      <w:tr w:rsidR="00914B21" w14:paraId="77296FF1" w14:textId="77777777">
        <w:trPr>
          <w:trHeight w:val="363"/>
        </w:trPr>
        <w:tc>
          <w:tcPr>
            <w:tcW w:w="4948" w:type="dxa"/>
            <w:tcBorders>
              <w:top w:val="single" w:sz="4" w:space="0" w:color="000000"/>
              <w:right w:val="single" w:sz="4" w:space="0" w:color="000000"/>
            </w:tcBorders>
          </w:tcPr>
          <w:p w14:paraId="1501529C" w14:textId="77777777" w:rsidR="00914B21" w:rsidRDefault="000A4446">
            <w:pPr>
              <w:pStyle w:val="TableParagraph"/>
              <w:spacing w:before="110"/>
              <w:ind w:left="106"/>
              <w:rPr>
                <w:sz w:val="16"/>
              </w:rPr>
            </w:pPr>
            <w:r>
              <w:rPr>
                <w:w w:val="80"/>
                <w:sz w:val="16"/>
              </w:rPr>
              <w:t>2.5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: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Port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et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pays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(s’il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est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connu)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0"/>
                <w:w w:val="80"/>
                <w:sz w:val="16"/>
              </w:rPr>
              <w:t>:</w:t>
            </w:r>
          </w:p>
        </w:tc>
        <w:tc>
          <w:tcPr>
            <w:tcW w:w="4956" w:type="dxa"/>
            <w:vMerge/>
            <w:tcBorders>
              <w:top w:val="nil"/>
              <w:left w:val="single" w:sz="4" w:space="0" w:color="000000"/>
            </w:tcBorders>
          </w:tcPr>
          <w:p w14:paraId="6ECADA66" w14:textId="77777777" w:rsidR="00914B21" w:rsidRDefault="00914B21">
            <w:pPr>
              <w:rPr>
                <w:sz w:val="2"/>
                <w:szCs w:val="2"/>
              </w:rPr>
            </w:pPr>
          </w:p>
        </w:tc>
      </w:tr>
    </w:tbl>
    <w:p w14:paraId="0BB8582E" w14:textId="77777777" w:rsidR="00914B21" w:rsidRDefault="00914B21">
      <w:pPr>
        <w:pStyle w:val="Corpsdetexte"/>
        <w:spacing w:before="40"/>
        <w:rPr>
          <w:b/>
        </w:rPr>
      </w:pPr>
    </w:p>
    <w:p w14:paraId="3A1B9848" w14:textId="77777777" w:rsidR="00914B21" w:rsidRDefault="000A4446">
      <w:pPr>
        <w:pStyle w:val="Paragraphedeliste"/>
        <w:numPr>
          <w:ilvl w:val="0"/>
          <w:numId w:val="1"/>
        </w:numPr>
        <w:tabs>
          <w:tab w:val="left" w:pos="2837"/>
        </w:tabs>
        <w:ind w:left="2837" w:hanging="233"/>
        <w:jc w:val="left"/>
        <w:rPr>
          <w:b/>
          <w:sz w:val="21"/>
        </w:rPr>
      </w:pPr>
      <w:r>
        <w:rPr>
          <w:b/>
          <w:sz w:val="21"/>
        </w:rPr>
        <w:t>Type</w:t>
      </w:r>
      <w:r>
        <w:rPr>
          <w:b/>
          <w:spacing w:val="27"/>
          <w:sz w:val="21"/>
        </w:rPr>
        <w:t xml:space="preserve"> </w:t>
      </w:r>
      <w:r>
        <w:rPr>
          <w:b/>
          <w:sz w:val="21"/>
        </w:rPr>
        <w:t>et</w:t>
      </w:r>
      <w:r>
        <w:rPr>
          <w:b/>
          <w:spacing w:val="27"/>
          <w:sz w:val="21"/>
        </w:rPr>
        <w:t xml:space="preserve"> </w:t>
      </w:r>
      <w:r>
        <w:rPr>
          <w:b/>
          <w:sz w:val="21"/>
        </w:rPr>
        <w:t>volume</w:t>
      </w:r>
      <w:r>
        <w:rPr>
          <w:b/>
          <w:spacing w:val="27"/>
          <w:sz w:val="21"/>
        </w:rPr>
        <w:t xml:space="preserve"> </w:t>
      </w:r>
      <w:r>
        <w:rPr>
          <w:b/>
          <w:sz w:val="21"/>
        </w:rPr>
        <w:t>de</w:t>
      </w:r>
      <w:r>
        <w:rPr>
          <w:b/>
          <w:spacing w:val="26"/>
          <w:sz w:val="21"/>
        </w:rPr>
        <w:t xml:space="preserve"> </w:t>
      </w:r>
      <w:r>
        <w:rPr>
          <w:b/>
          <w:sz w:val="21"/>
        </w:rPr>
        <w:t>déchets</w:t>
      </w:r>
      <w:r>
        <w:rPr>
          <w:b/>
          <w:spacing w:val="27"/>
          <w:sz w:val="21"/>
        </w:rPr>
        <w:t xml:space="preserve"> </w:t>
      </w:r>
      <w:r>
        <w:rPr>
          <w:b/>
          <w:sz w:val="21"/>
        </w:rPr>
        <w:t>et</w:t>
      </w:r>
      <w:r>
        <w:rPr>
          <w:b/>
          <w:spacing w:val="27"/>
          <w:sz w:val="21"/>
        </w:rPr>
        <w:t xml:space="preserve"> </w:t>
      </w:r>
      <w:r>
        <w:rPr>
          <w:b/>
          <w:sz w:val="21"/>
        </w:rPr>
        <w:t>capacité</w:t>
      </w:r>
      <w:r>
        <w:rPr>
          <w:b/>
          <w:spacing w:val="28"/>
          <w:sz w:val="21"/>
        </w:rPr>
        <w:t xml:space="preserve"> </w:t>
      </w:r>
      <w:r>
        <w:rPr>
          <w:b/>
          <w:sz w:val="21"/>
        </w:rPr>
        <w:t>de</w:t>
      </w:r>
      <w:r>
        <w:rPr>
          <w:b/>
          <w:spacing w:val="26"/>
          <w:sz w:val="21"/>
        </w:rPr>
        <w:t xml:space="preserve"> </w:t>
      </w:r>
      <w:r>
        <w:rPr>
          <w:b/>
          <w:spacing w:val="-2"/>
          <w:sz w:val="21"/>
        </w:rPr>
        <w:t>stockage</w:t>
      </w:r>
    </w:p>
    <w:p w14:paraId="4FADC524" w14:textId="77777777" w:rsidR="00914B21" w:rsidRDefault="00914B21">
      <w:pPr>
        <w:pStyle w:val="Corpsdetexte"/>
        <w:spacing w:before="10"/>
        <w:rPr>
          <w:b/>
          <w:sz w:val="5"/>
        </w:rPr>
      </w:pP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1"/>
        <w:gridCol w:w="1315"/>
        <w:gridCol w:w="1365"/>
        <w:gridCol w:w="1413"/>
        <w:gridCol w:w="1645"/>
        <w:gridCol w:w="1645"/>
      </w:tblGrid>
      <w:tr w:rsidR="00914B21" w14:paraId="60FD9E4A" w14:textId="77777777">
        <w:trPr>
          <w:trHeight w:val="1239"/>
        </w:trPr>
        <w:tc>
          <w:tcPr>
            <w:tcW w:w="2521" w:type="dxa"/>
            <w:tcBorders>
              <w:bottom w:val="single" w:sz="4" w:space="0" w:color="000000"/>
              <w:right w:val="single" w:sz="4" w:space="0" w:color="000000"/>
            </w:tcBorders>
          </w:tcPr>
          <w:p w14:paraId="5870DEC0" w14:textId="77777777" w:rsidR="00914B21" w:rsidRDefault="00914B21">
            <w:pPr>
              <w:pStyle w:val="TableParagraph"/>
              <w:rPr>
                <w:rFonts w:ascii="Times New Roman"/>
                <w:b/>
                <w:sz w:val="13"/>
              </w:rPr>
            </w:pPr>
          </w:p>
          <w:p w14:paraId="7D1E626F" w14:textId="77777777" w:rsidR="00914B21" w:rsidRDefault="00914B21">
            <w:pPr>
              <w:pStyle w:val="TableParagraph"/>
              <w:rPr>
                <w:rFonts w:ascii="Times New Roman"/>
                <w:b/>
                <w:sz w:val="13"/>
              </w:rPr>
            </w:pPr>
          </w:p>
          <w:p w14:paraId="11B331BD" w14:textId="77777777" w:rsidR="00914B21" w:rsidRDefault="00914B21">
            <w:pPr>
              <w:pStyle w:val="TableParagraph"/>
              <w:spacing w:before="114"/>
              <w:rPr>
                <w:rFonts w:ascii="Times New Roman"/>
                <w:b/>
                <w:sz w:val="13"/>
              </w:rPr>
            </w:pPr>
          </w:p>
          <w:p w14:paraId="2287EB6A" w14:textId="77777777" w:rsidR="00914B21" w:rsidRDefault="000A4446">
            <w:pPr>
              <w:pStyle w:val="TableParagraph"/>
              <w:ind w:left="18"/>
              <w:jc w:val="center"/>
              <w:rPr>
                <w:b/>
                <w:sz w:val="13"/>
              </w:rPr>
            </w:pPr>
            <w:r>
              <w:rPr>
                <w:b/>
                <w:spacing w:val="-4"/>
                <w:sz w:val="13"/>
              </w:rPr>
              <w:t>Type</w:t>
            </w:r>
          </w:p>
        </w:tc>
        <w:tc>
          <w:tcPr>
            <w:tcW w:w="13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F0D7C" w14:textId="77777777" w:rsidR="00914B21" w:rsidRDefault="00914B21">
            <w:pPr>
              <w:pStyle w:val="TableParagraph"/>
              <w:rPr>
                <w:rFonts w:ascii="Times New Roman"/>
                <w:b/>
                <w:sz w:val="13"/>
              </w:rPr>
            </w:pPr>
          </w:p>
          <w:p w14:paraId="00952EEF" w14:textId="77777777" w:rsidR="00914B21" w:rsidRDefault="00914B21">
            <w:pPr>
              <w:pStyle w:val="TableParagraph"/>
              <w:rPr>
                <w:rFonts w:ascii="Times New Roman"/>
                <w:b/>
                <w:sz w:val="13"/>
              </w:rPr>
            </w:pPr>
          </w:p>
          <w:p w14:paraId="763634FA" w14:textId="77777777" w:rsidR="00914B21" w:rsidRDefault="00914B21">
            <w:pPr>
              <w:pStyle w:val="TableParagraph"/>
              <w:spacing w:before="49"/>
              <w:rPr>
                <w:rFonts w:ascii="Times New Roman"/>
                <w:b/>
                <w:sz w:val="13"/>
              </w:rPr>
            </w:pPr>
          </w:p>
          <w:p w14:paraId="189B56D5" w14:textId="77777777" w:rsidR="00914B21" w:rsidRDefault="000A4446">
            <w:pPr>
              <w:pStyle w:val="TableParagraph"/>
              <w:spacing w:line="141" w:lineRule="exact"/>
              <w:ind w:left="18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w w:val="105"/>
                <w:sz w:val="13"/>
              </w:rPr>
              <w:t>Quantités</w:t>
            </w:r>
          </w:p>
          <w:p w14:paraId="1A5ED9B6" w14:textId="77777777" w:rsidR="00914B21" w:rsidRDefault="000A4446">
            <w:pPr>
              <w:pStyle w:val="TableParagraph"/>
              <w:spacing w:line="141" w:lineRule="exact"/>
              <w:ind w:left="18" w:right="1"/>
              <w:jc w:val="center"/>
              <w:rPr>
                <w:b/>
                <w:sz w:val="13"/>
              </w:rPr>
            </w:pPr>
            <w:proofErr w:type="gramStart"/>
            <w:r>
              <w:rPr>
                <w:b/>
                <w:sz w:val="13"/>
              </w:rPr>
              <w:t>à</w:t>
            </w:r>
            <w:proofErr w:type="gramEnd"/>
            <w:r>
              <w:rPr>
                <w:b/>
                <w:spacing w:val="9"/>
                <w:sz w:val="13"/>
              </w:rPr>
              <w:t xml:space="preserve"> </w:t>
            </w:r>
            <w:r>
              <w:rPr>
                <w:b/>
                <w:sz w:val="13"/>
              </w:rPr>
              <w:t>déposer</w:t>
            </w:r>
            <w:r>
              <w:rPr>
                <w:b/>
                <w:spacing w:val="10"/>
                <w:sz w:val="13"/>
              </w:rPr>
              <w:t xml:space="preserve"> </w:t>
            </w:r>
            <w:r>
              <w:rPr>
                <w:b/>
                <w:spacing w:val="-4"/>
                <w:sz w:val="13"/>
              </w:rPr>
              <w:t>(m</w:t>
            </w:r>
            <w:r>
              <w:rPr>
                <w:b/>
                <w:spacing w:val="-4"/>
                <w:position w:val="5"/>
                <w:sz w:val="6"/>
              </w:rPr>
              <w:t>3</w:t>
            </w:r>
            <w:r>
              <w:rPr>
                <w:b/>
                <w:spacing w:val="-4"/>
                <w:sz w:val="13"/>
              </w:rPr>
              <w:t>)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2D4AA" w14:textId="77777777" w:rsidR="00914B21" w:rsidRDefault="00914B21">
            <w:pPr>
              <w:pStyle w:val="TableParagraph"/>
              <w:rPr>
                <w:rFonts w:ascii="Times New Roman"/>
                <w:b/>
                <w:sz w:val="13"/>
              </w:rPr>
            </w:pPr>
          </w:p>
          <w:p w14:paraId="0A35446B" w14:textId="77777777" w:rsidR="00914B21" w:rsidRDefault="00914B21">
            <w:pPr>
              <w:pStyle w:val="TableParagraph"/>
              <w:spacing w:before="85"/>
              <w:rPr>
                <w:rFonts w:ascii="Times New Roman"/>
                <w:b/>
                <w:sz w:val="13"/>
              </w:rPr>
            </w:pPr>
          </w:p>
          <w:p w14:paraId="388E7B5D" w14:textId="77777777" w:rsidR="00914B21" w:rsidRDefault="000A4446">
            <w:pPr>
              <w:pStyle w:val="TableParagraph"/>
              <w:spacing w:line="206" w:lineRule="auto"/>
              <w:ind w:left="310" w:right="282" w:firstLine="108"/>
              <w:rPr>
                <w:b/>
                <w:sz w:val="13"/>
              </w:rPr>
            </w:pPr>
            <w:r>
              <w:rPr>
                <w:b/>
                <w:spacing w:val="-2"/>
                <w:w w:val="105"/>
                <w:sz w:val="13"/>
              </w:rPr>
              <w:t>Capacité</w:t>
            </w:r>
            <w:r>
              <w:rPr>
                <w:b/>
                <w:w w:val="105"/>
                <w:sz w:val="13"/>
              </w:rPr>
              <w:t xml:space="preserve"> de</w:t>
            </w:r>
            <w:r>
              <w:rPr>
                <w:b/>
                <w:spacing w:val="-1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stockage</w:t>
            </w:r>
          </w:p>
          <w:p w14:paraId="4D1F64FE" w14:textId="77777777" w:rsidR="00914B21" w:rsidRDefault="000A4446">
            <w:pPr>
              <w:pStyle w:val="TableParagraph"/>
              <w:spacing w:before="2" w:line="206" w:lineRule="auto"/>
              <w:ind w:left="564" w:hanging="443"/>
              <w:rPr>
                <w:b/>
                <w:sz w:val="13"/>
              </w:rPr>
            </w:pPr>
            <w:proofErr w:type="gramStart"/>
            <w:r>
              <w:rPr>
                <w:b/>
                <w:sz w:val="13"/>
              </w:rPr>
              <w:t>dédiée</w:t>
            </w:r>
            <w:proofErr w:type="gramEnd"/>
            <w:r>
              <w:rPr>
                <w:b/>
                <w:spacing w:val="-2"/>
                <w:sz w:val="13"/>
              </w:rPr>
              <w:t xml:space="preserve"> </w:t>
            </w:r>
            <w:r>
              <w:rPr>
                <w:b/>
                <w:sz w:val="13"/>
              </w:rPr>
              <w:t>maximales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pacing w:val="-4"/>
                <w:sz w:val="13"/>
              </w:rPr>
              <w:t>(m</w:t>
            </w:r>
            <w:r>
              <w:rPr>
                <w:b/>
                <w:spacing w:val="-4"/>
                <w:position w:val="5"/>
                <w:sz w:val="6"/>
              </w:rPr>
              <w:t>3</w:t>
            </w:r>
            <w:r>
              <w:rPr>
                <w:b/>
                <w:spacing w:val="-4"/>
                <w:sz w:val="13"/>
              </w:rPr>
              <w:t>)</w:t>
            </w:r>
          </w:p>
        </w:tc>
        <w:tc>
          <w:tcPr>
            <w:tcW w:w="1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245AE" w14:textId="77777777" w:rsidR="00914B21" w:rsidRDefault="00914B21">
            <w:pPr>
              <w:pStyle w:val="TableParagraph"/>
              <w:rPr>
                <w:rFonts w:ascii="Times New Roman"/>
                <w:b/>
                <w:sz w:val="13"/>
              </w:rPr>
            </w:pPr>
          </w:p>
          <w:p w14:paraId="62E80325" w14:textId="77777777" w:rsidR="00914B21" w:rsidRDefault="00914B21">
            <w:pPr>
              <w:pStyle w:val="TableParagraph"/>
              <w:rPr>
                <w:rFonts w:ascii="Times New Roman"/>
                <w:b/>
                <w:sz w:val="13"/>
              </w:rPr>
            </w:pPr>
          </w:p>
          <w:p w14:paraId="79CD8199" w14:textId="77777777" w:rsidR="00914B21" w:rsidRDefault="00914B21">
            <w:pPr>
              <w:pStyle w:val="TableParagraph"/>
              <w:rPr>
                <w:rFonts w:ascii="Times New Roman"/>
                <w:b/>
                <w:sz w:val="13"/>
              </w:rPr>
            </w:pPr>
          </w:p>
          <w:p w14:paraId="5BF1BEA5" w14:textId="77777777" w:rsidR="00914B21" w:rsidRDefault="000A4446">
            <w:pPr>
              <w:pStyle w:val="TableParagraph"/>
              <w:spacing w:before="1" w:line="206" w:lineRule="auto"/>
              <w:ind w:left="370" w:right="350" w:hanging="1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Quantité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z w:val="13"/>
              </w:rPr>
              <w:t>de</w:t>
            </w:r>
            <w:r>
              <w:rPr>
                <w:b/>
                <w:spacing w:val="4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déchets</w:t>
            </w:r>
          </w:p>
          <w:p w14:paraId="642BA7B7" w14:textId="77777777" w:rsidR="00914B21" w:rsidRDefault="000A4446">
            <w:pPr>
              <w:pStyle w:val="TableParagraph"/>
              <w:spacing w:line="135" w:lineRule="exact"/>
              <w:ind w:left="18"/>
              <w:jc w:val="center"/>
              <w:rPr>
                <w:b/>
                <w:sz w:val="13"/>
              </w:rPr>
            </w:pPr>
            <w:proofErr w:type="gramStart"/>
            <w:r>
              <w:rPr>
                <w:b/>
                <w:sz w:val="13"/>
              </w:rPr>
              <w:t>restés</w:t>
            </w:r>
            <w:proofErr w:type="gramEnd"/>
            <w:r>
              <w:rPr>
                <w:b/>
                <w:spacing w:val="10"/>
                <w:sz w:val="13"/>
              </w:rPr>
              <w:t xml:space="preserve"> </w:t>
            </w:r>
            <w:r>
              <w:rPr>
                <w:b/>
                <w:sz w:val="13"/>
              </w:rPr>
              <w:t>à</w:t>
            </w:r>
            <w:r>
              <w:rPr>
                <w:b/>
                <w:spacing w:val="9"/>
                <w:sz w:val="13"/>
              </w:rPr>
              <w:t xml:space="preserve"> </w:t>
            </w:r>
            <w:r>
              <w:rPr>
                <w:b/>
                <w:sz w:val="13"/>
              </w:rPr>
              <w:t>bord</w:t>
            </w:r>
            <w:r>
              <w:rPr>
                <w:b/>
                <w:spacing w:val="10"/>
                <w:sz w:val="13"/>
              </w:rPr>
              <w:t xml:space="preserve"> </w:t>
            </w:r>
            <w:r>
              <w:rPr>
                <w:b/>
                <w:spacing w:val="-4"/>
                <w:sz w:val="13"/>
              </w:rPr>
              <w:t>(m</w:t>
            </w:r>
            <w:r>
              <w:rPr>
                <w:b/>
                <w:spacing w:val="-4"/>
                <w:position w:val="5"/>
                <w:sz w:val="6"/>
              </w:rPr>
              <w:t>3</w:t>
            </w:r>
            <w:r>
              <w:rPr>
                <w:b/>
                <w:spacing w:val="-4"/>
                <w:sz w:val="13"/>
              </w:rPr>
              <w:t>)</w:t>
            </w:r>
          </w:p>
        </w:tc>
        <w:tc>
          <w:tcPr>
            <w:tcW w:w="1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E0745" w14:textId="77777777" w:rsidR="00914B21" w:rsidRDefault="00914B21">
            <w:pPr>
              <w:pStyle w:val="TableParagraph"/>
              <w:rPr>
                <w:rFonts w:ascii="Times New Roman"/>
                <w:b/>
                <w:sz w:val="13"/>
              </w:rPr>
            </w:pPr>
          </w:p>
          <w:p w14:paraId="6FF9E291" w14:textId="77777777" w:rsidR="00914B21" w:rsidRDefault="00914B21">
            <w:pPr>
              <w:pStyle w:val="TableParagraph"/>
              <w:rPr>
                <w:rFonts w:ascii="Times New Roman"/>
                <w:b/>
                <w:sz w:val="13"/>
              </w:rPr>
            </w:pPr>
          </w:p>
          <w:p w14:paraId="6075C24B" w14:textId="77777777" w:rsidR="00914B21" w:rsidRDefault="00914B21">
            <w:pPr>
              <w:pStyle w:val="TableParagraph"/>
              <w:rPr>
                <w:rFonts w:ascii="Times New Roman"/>
                <w:b/>
                <w:sz w:val="13"/>
              </w:rPr>
            </w:pPr>
          </w:p>
          <w:p w14:paraId="20ABAD8F" w14:textId="77777777" w:rsidR="00914B21" w:rsidRDefault="000A4446">
            <w:pPr>
              <w:pStyle w:val="TableParagraph"/>
              <w:spacing w:before="1" w:line="206" w:lineRule="auto"/>
              <w:ind w:left="200" w:right="179" w:firstLine="115"/>
              <w:rPr>
                <w:b/>
                <w:sz w:val="13"/>
              </w:rPr>
            </w:pPr>
            <w:r>
              <w:rPr>
                <w:b/>
                <w:sz w:val="13"/>
              </w:rPr>
              <w:t>Port dans lequel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z w:val="13"/>
              </w:rPr>
              <w:t>les déchets restants</w:t>
            </w:r>
          </w:p>
          <w:p w14:paraId="752E1984" w14:textId="77777777" w:rsidR="00914B21" w:rsidRDefault="000A4446">
            <w:pPr>
              <w:pStyle w:val="TableParagraph"/>
              <w:spacing w:line="135" w:lineRule="exact"/>
              <w:ind w:left="348"/>
              <w:rPr>
                <w:b/>
                <w:sz w:val="13"/>
              </w:rPr>
            </w:pPr>
            <w:proofErr w:type="gramStart"/>
            <w:r>
              <w:rPr>
                <w:b/>
                <w:sz w:val="13"/>
              </w:rPr>
              <w:t>seront</w:t>
            </w:r>
            <w:proofErr w:type="gramEnd"/>
            <w:r>
              <w:rPr>
                <w:b/>
                <w:spacing w:val="10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déposés</w:t>
            </w:r>
          </w:p>
        </w:tc>
        <w:tc>
          <w:tcPr>
            <w:tcW w:w="1645" w:type="dxa"/>
            <w:tcBorders>
              <w:left w:val="single" w:sz="4" w:space="0" w:color="000000"/>
              <w:bottom w:val="single" w:sz="4" w:space="0" w:color="000000"/>
            </w:tcBorders>
          </w:tcPr>
          <w:p w14:paraId="0495E39A" w14:textId="77777777" w:rsidR="00914B21" w:rsidRDefault="000A4446">
            <w:pPr>
              <w:pStyle w:val="TableParagraph"/>
              <w:spacing w:before="124" w:line="206" w:lineRule="auto"/>
              <w:ind w:left="388" w:right="370" w:firstLine="97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Estimation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z w:val="13"/>
              </w:rPr>
              <w:t>de</w:t>
            </w:r>
            <w:r>
              <w:rPr>
                <w:b/>
                <w:spacing w:val="-10"/>
                <w:sz w:val="13"/>
              </w:rPr>
              <w:t xml:space="preserve"> </w:t>
            </w:r>
            <w:r>
              <w:rPr>
                <w:b/>
                <w:sz w:val="13"/>
              </w:rPr>
              <w:t>la</w:t>
            </w:r>
            <w:r>
              <w:rPr>
                <w:b/>
                <w:spacing w:val="-10"/>
                <w:sz w:val="13"/>
              </w:rPr>
              <w:t xml:space="preserve"> </w:t>
            </w:r>
            <w:r>
              <w:rPr>
                <w:b/>
                <w:sz w:val="13"/>
              </w:rPr>
              <w:t>quantité</w:t>
            </w:r>
          </w:p>
          <w:p w14:paraId="05494E29" w14:textId="77777777" w:rsidR="00914B21" w:rsidRDefault="000A4446">
            <w:pPr>
              <w:pStyle w:val="TableParagraph"/>
              <w:spacing w:before="1" w:line="206" w:lineRule="auto"/>
              <w:ind w:left="287" w:right="271" w:firstLine="195"/>
              <w:rPr>
                <w:b/>
                <w:sz w:val="13"/>
              </w:rPr>
            </w:pPr>
            <w:proofErr w:type="gramStart"/>
            <w:r>
              <w:rPr>
                <w:b/>
                <w:sz w:val="13"/>
              </w:rPr>
              <w:t>de</w:t>
            </w:r>
            <w:proofErr w:type="gramEnd"/>
            <w:r>
              <w:rPr>
                <w:b/>
                <w:sz w:val="13"/>
              </w:rPr>
              <w:t xml:space="preserve"> déchets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z w:val="13"/>
              </w:rPr>
              <w:t>qui</w:t>
            </w:r>
            <w:r>
              <w:rPr>
                <w:b/>
                <w:spacing w:val="-6"/>
                <w:sz w:val="13"/>
              </w:rPr>
              <w:t xml:space="preserve"> </w:t>
            </w:r>
            <w:r>
              <w:rPr>
                <w:b/>
                <w:sz w:val="13"/>
              </w:rPr>
              <w:t>sera</w:t>
            </w:r>
            <w:r>
              <w:rPr>
                <w:b/>
                <w:spacing w:val="-7"/>
                <w:sz w:val="13"/>
              </w:rPr>
              <w:t xml:space="preserve"> </w:t>
            </w:r>
            <w:r>
              <w:rPr>
                <w:b/>
                <w:sz w:val="13"/>
              </w:rPr>
              <w:t>produite</w:t>
            </w:r>
          </w:p>
          <w:p w14:paraId="68482BBF" w14:textId="77777777" w:rsidR="00914B21" w:rsidRDefault="000A4446">
            <w:pPr>
              <w:pStyle w:val="TableParagraph"/>
              <w:spacing w:before="1" w:line="206" w:lineRule="auto"/>
              <w:ind w:left="504" w:right="114" w:hanging="298"/>
              <w:rPr>
                <w:b/>
                <w:sz w:val="13"/>
              </w:rPr>
            </w:pPr>
            <w:proofErr w:type="gramStart"/>
            <w:r>
              <w:rPr>
                <w:b/>
                <w:sz w:val="13"/>
              </w:rPr>
              <w:t>entre</w:t>
            </w:r>
            <w:proofErr w:type="gramEnd"/>
            <w:r>
              <w:rPr>
                <w:b/>
                <w:spacing w:val="-10"/>
                <w:sz w:val="13"/>
              </w:rPr>
              <w:t xml:space="preserve"> </w:t>
            </w:r>
            <w:r>
              <w:rPr>
                <w:b/>
                <w:sz w:val="13"/>
              </w:rPr>
              <w:t>la</w:t>
            </w:r>
            <w:r>
              <w:rPr>
                <w:b/>
                <w:spacing w:val="-10"/>
                <w:sz w:val="13"/>
              </w:rPr>
              <w:t xml:space="preserve"> </w:t>
            </w:r>
            <w:r>
              <w:rPr>
                <w:b/>
                <w:sz w:val="13"/>
              </w:rPr>
              <w:t>notification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z w:val="13"/>
              </w:rPr>
              <w:t>et l’entrée</w:t>
            </w:r>
          </w:p>
          <w:p w14:paraId="33C328B6" w14:textId="77777777" w:rsidR="00914B21" w:rsidRDefault="000A4446">
            <w:pPr>
              <w:pStyle w:val="TableParagraph"/>
              <w:spacing w:before="1" w:line="206" w:lineRule="auto"/>
              <w:ind w:left="450" w:right="114" w:hanging="276"/>
              <w:rPr>
                <w:b/>
                <w:sz w:val="13"/>
              </w:rPr>
            </w:pPr>
            <w:proofErr w:type="gramStart"/>
            <w:r>
              <w:rPr>
                <w:b/>
                <w:sz w:val="13"/>
              </w:rPr>
              <w:t>dans</w:t>
            </w:r>
            <w:proofErr w:type="gramEnd"/>
            <w:r>
              <w:rPr>
                <w:b/>
                <w:spacing w:val="-3"/>
                <w:sz w:val="13"/>
              </w:rPr>
              <w:t xml:space="preserve"> </w:t>
            </w:r>
            <w:r>
              <w:rPr>
                <w:b/>
                <w:sz w:val="13"/>
              </w:rPr>
              <w:t>le</w:t>
            </w:r>
            <w:r>
              <w:rPr>
                <w:b/>
                <w:spacing w:val="-2"/>
                <w:sz w:val="13"/>
              </w:rPr>
              <w:t xml:space="preserve"> </w:t>
            </w:r>
            <w:r>
              <w:rPr>
                <w:b/>
                <w:sz w:val="13"/>
              </w:rPr>
              <w:t>port</w:t>
            </w:r>
            <w:r>
              <w:rPr>
                <w:b/>
                <w:spacing w:val="-3"/>
                <w:sz w:val="13"/>
              </w:rPr>
              <w:t xml:space="preserve"> </w:t>
            </w:r>
            <w:r>
              <w:rPr>
                <w:b/>
                <w:sz w:val="13"/>
              </w:rPr>
              <w:t>d’escale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z w:val="13"/>
              </w:rPr>
              <w:t>suivant (m</w:t>
            </w:r>
            <w:r>
              <w:rPr>
                <w:b/>
                <w:position w:val="5"/>
                <w:sz w:val="6"/>
              </w:rPr>
              <w:t>3</w:t>
            </w:r>
            <w:r>
              <w:rPr>
                <w:b/>
                <w:sz w:val="13"/>
              </w:rPr>
              <w:t>)</w:t>
            </w:r>
          </w:p>
        </w:tc>
      </w:tr>
      <w:tr w:rsidR="00914B21" w14:paraId="494CF157" w14:textId="77777777">
        <w:trPr>
          <w:trHeight w:val="367"/>
        </w:trPr>
        <w:tc>
          <w:tcPr>
            <w:tcW w:w="9904" w:type="dxa"/>
            <w:gridSpan w:val="6"/>
            <w:tcBorders>
              <w:top w:val="single" w:sz="4" w:space="0" w:color="000000"/>
              <w:bottom w:val="single" w:sz="4" w:space="0" w:color="000000"/>
            </w:tcBorders>
          </w:tcPr>
          <w:p w14:paraId="7CAE645B" w14:textId="77777777" w:rsidR="00914B21" w:rsidRDefault="000A4446">
            <w:pPr>
              <w:pStyle w:val="TableParagraph"/>
              <w:spacing w:before="115"/>
              <w:ind w:left="106"/>
              <w:rPr>
                <w:b/>
                <w:sz w:val="16"/>
              </w:rPr>
            </w:pPr>
            <w:r>
              <w:rPr>
                <w:b/>
                <w:w w:val="80"/>
                <w:sz w:val="16"/>
              </w:rPr>
              <w:t>Annexe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de</w:t>
            </w:r>
            <w:r>
              <w:rPr>
                <w:b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MARPOL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-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2"/>
                <w:w w:val="80"/>
                <w:sz w:val="16"/>
              </w:rPr>
              <w:t>Hydrocarbures</w:t>
            </w:r>
          </w:p>
        </w:tc>
      </w:tr>
      <w:tr w:rsidR="00914B21" w14:paraId="53841641" w14:textId="77777777">
        <w:trPr>
          <w:trHeight w:val="531"/>
        </w:trPr>
        <w:tc>
          <w:tcPr>
            <w:tcW w:w="25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3813B" w14:textId="77777777" w:rsidR="00914B21" w:rsidRDefault="000A4446">
            <w:pPr>
              <w:pStyle w:val="TableParagraph"/>
              <w:spacing w:before="133" w:line="211" w:lineRule="auto"/>
              <w:ind w:left="271" w:hanging="165"/>
              <w:rPr>
                <w:sz w:val="16"/>
              </w:rPr>
            </w:pPr>
            <w:r>
              <w:rPr>
                <w:spacing w:val="-2"/>
                <w:w w:val="90"/>
                <w:sz w:val="16"/>
              </w:rPr>
              <w:t>Eaux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w w:val="90"/>
                <w:sz w:val="16"/>
              </w:rPr>
              <w:t>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w w:val="90"/>
                <w:sz w:val="16"/>
              </w:rPr>
              <w:t>cale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w w:val="90"/>
                <w:sz w:val="16"/>
              </w:rPr>
              <w:t>polluées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w w:val="90"/>
                <w:sz w:val="16"/>
              </w:rPr>
              <w:t>par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w w:val="90"/>
                <w:sz w:val="16"/>
              </w:rPr>
              <w:t>les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w w:val="90"/>
                <w:sz w:val="16"/>
              </w:rPr>
              <w:t xml:space="preserve">hydro- </w:t>
            </w:r>
            <w:r>
              <w:rPr>
                <w:spacing w:val="-2"/>
                <w:w w:val="95"/>
                <w:sz w:val="16"/>
              </w:rPr>
              <w:t>carbures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17A1D" w14:textId="77777777" w:rsidR="00914B21" w:rsidRDefault="00914B2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6A7E4" w14:textId="77777777" w:rsidR="00914B21" w:rsidRDefault="00914B2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3AB52" w14:textId="77777777" w:rsidR="00914B21" w:rsidRDefault="00914B2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04C4A" w14:textId="77777777" w:rsidR="00914B21" w:rsidRDefault="00914B2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EBBB7B" w14:textId="77777777" w:rsidR="00914B21" w:rsidRDefault="00914B2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14B21" w14:paraId="0ABB2B9E" w14:textId="77777777">
        <w:trPr>
          <w:trHeight w:val="382"/>
        </w:trPr>
        <w:tc>
          <w:tcPr>
            <w:tcW w:w="25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69AC7" w14:textId="77777777" w:rsidR="00914B21" w:rsidRDefault="000A4446">
            <w:pPr>
              <w:pStyle w:val="TableParagraph"/>
              <w:spacing w:before="116"/>
              <w:ind w:left="106"/>
              <w:rPr>
                <w:sz w:val="16"/>
              </w:rPr>
            </w:pPr>
            <w:r>
              <w:rPr>
                <w:w w:val="80"/>
                <w:sz w:val="16"/>
              </w:rPr>
              <w:t>Résidus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d’hydrocarbures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’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pacing w:val="-2"/>
                <w:w w:val="80"/>
                <w:sz w:val="16"/>
              </w:rPr>
              <w:t>(boues)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C6BA1" w14:textId="77777777" w:rsidR="00914B21" w:rsidRDefault="00914B2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9E731" w14:textId="77777777" w:rsidR="00914B21" w:rsidRDefault="00914B2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70543" w14:textId="77777777" w:rsidR="00914B21" w:rsidRDefault="00914B2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1B999" w14:textId="77777777" w:rsidR="00914B21" w:rsidRDefault="00914B2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7A0FC0" w14:textId="77777777" w:rsidR="00914B21" w:rsidRDefault="00914B2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14B21" w14:paraId="5EF8E91C" w14:textId="77777777">
        <w:trPr>
          <w:trHeight w:val="531"/>
        </w:trPr>
        <w:tc>
          <w:tcPr>
            <w:tcW w:w="25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51155" w14:textId="77777777" w:rsidR="00914B21" w:rsidRDefault="000A4446">
            <w:pPr>
              <w:pStyle w:val="TableParagraph"/>
              <w:spacing w:before="133" w:line="211" w:lineRule="auto"/>
              <w:ind w:left="271" w:hanging="165"/>
              <w:rPr>
                <w:sz w:val="16"/>
              </w:rPr>
            </w:pPr>
            <w:r>
              <w:rPr>
                <w:w w:val="85"/>
                <w:sz w:val="16"/>
              </w:rPr>
              <w:t xml:space="preserve">Eaux de lavage des citernes d’hydro- </w:t>
            </w:r>
            <w:r>
              <w:rPr>
                <w:spacing w:val="-2"/>
                <w:w w:val="95"/>
                <w:sz w:val="16"/>
              </w:rPr>
              <w:t>carbures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6C7EB" w14:textId="77777777" w:rsidR="00914B21" w:rsidRDefault="00914B2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03445" w14:textId="77777777" w:rsidR="00914B21" w:rsidRDefault="00914B2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23A39" w14:textId="77777777" w:rsidR="00914B21" w:rsidRDefault="00914B2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0598D" w14:textId="77777777" w:rsidR="00914B21" w:rsidRDefault="00914B2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B83C95" w14:textId="77777777" w:rsidR="00914B21" w:rsidRDefault="00914B2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14B21" w14:paraId="1148EEB5" w14:textId="77777777">
        <w:trPr>
          <w:trHeight w:val="531"/>
        </w:trPr>
        <w:tc>
          <w:tcPr>
            <w:tcW w:w="25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3ADDE" w14:textId="77777777" w:rsidR="00914B21" w:rsidRDefault="000A4446">
            <w:pPr>
              <w:pStyle w:val="TableParagraph"/>
              <w:spacing w:before="133" w:line="211" w:lineRule="auto"/>
              <w:ind w:left="271" w:hanging="165"/>
              <w:rPr>
                <w:sz w:val="16"/>
              </w:rPr>
            </w:pPr>
            <w:r>
              <w:rPr>
                <w:w w:val="85"/>
                <w:sz w:val="16"/>
              </w:rPr>
              <w:t xml:space="preserve">Eaux de lavage des citernes d’hydro- </w:t>
            </w:r>
            <w:r>
              <w:rPr>
                <w:spacing w:val="-2"/>
                <w:w w:val="95"/>
                <w:sz w:val="16"/>
              </w:rPr>
              <w:t>carbures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1D732" w14:textId="77777777" w:rsidR="00914B21" w:rsidRDefault="00914B2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95FD2" w14:textId="77777777" w:rsidR="00914B21" w:rsidRDefault="00914B2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DE024" w14:textId="77777777" w:rsidR="00914B21" w:rsidRDefault="00914B2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CB1CC" w14:textId="77777777" w:rsidR="00914B21" w:rsidRDefault="00914B2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DDCE88" w14:textId="77777777" w:rsidR="00914B21" w:rsidRDefault="00914B2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14B21" w14:paraId="391376CE" w14:textId="77777777">
        <w:trPr>
          <w:trHeight w:val="382"/>
        </w:trPr>
        <w:tc>
          <w:tcPr>
            <w:tcW w:w="25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A4B2E" w14:textId="77777777" w:rsidR="00914B21" w:rsidRDefault="000A4446">
            <w:pPr>
              <w:pStyle w:val="TableParagraph"/>
              <w:spacing w:before="116"/>
              <w:ind w:left="106"/>
              <w:rPr>
                <w:sz w:val="16"/>
              </w:rPr>
            </w:pPr>
            <w:r>
              <w:rPr>
                <w:w w:val="80"/>
                <w:sz w:val="16"/>
              </w:rPr>
              <w:t>Eaux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ballast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w w:val="80"/>
                <w:sz w:val="16"/>
              </w:rPr>
              <w:t>sales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2EABE" w14:textId="77777777" w:rsidR="00914B21" w:rsidRDefault="00914B2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45C5A" w14:textId="77777777" w:rsidR="00914B21" w:rsidRDefault="00914B2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7E706" w14:textId="77777777" w:rsidR="00914B21" w:rsidRDefault="00914B2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6B49C" w14:textId="77777777" w:rsidR="00914B21" w:rsidRDefault="00914B2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5B9FEF" w14:textId="77777777" w:rsidR="00914B21" w:rsidRDefault="00914B2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14B21" w14:paraId="5BD80AF8" w14:textId="77777777">
        <w:trPr>
          <w:trHeight w:val="382"/>
        </w:trPr>
        <w:tc>
          <w:tcPr>
            <w:tcW w:w="25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194A7" w14:textId="77777777" w:rsidR="00914B21" w:rsidRDefault="000A4446">
            <w:pPr>
              <w:pStyle w:val="TableParagraph"/>
              <w:spacing w:before="116"/>
              <w:ind w:left="106"/>
              <w:rPr>
                <w:sz w:val="16"/>
              </w:rPr>
            </w:pPr>
            <w:r>
              <w:rPr>
                <w:w w:val="80"/>
                <w:sz w:val="16"/>
              </w:rPr>
              <w:t>Tartre</w:t>
            </w:r>
            <w:r>
              <w:rPr>
                <w:sz w:val="16"/>
              </w:rPr>
              <w:t xml:space="preserve"> </w:t>
            </w:r>
            <w:r>
              <w:rPr>
                <w:w w:val="80"/>
                <w:sz w:val="16"/>
              </w:rPr>
              <w:t>et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boues</w:t>
            </w:r>
            <w:r>
              <w:rPr>
                <w:sz w:val="16"/>
              </w:rPr>
              <w:t xml:space="preserve"> </w:t>
            </w:r>
            <w:r>
              <w:rPr>
                <w:w w:val="80"/>
                <w:sz w:val="16"/>
              </w:rPr>
              <w:t>provenant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w w:val="80"/>
                <w:sz w:val="16"/>
              </w:rPr>
              <w:t>citernes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0A003" w14:textId="77777777" w:rsidR="00914B21" w:rsidRDefault="00914B2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768A9" w14:textId="77777777" w:rsidR="00914B21" w:rsidRDefault="00914B2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6DF81" w14:textId="77777777" w:rsidR="00914B21" w:rsidRDefault="00914B2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935FA" w14:textId="77777777" w:rsidR="00914B21" w:rsidRDefault="00914B2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0870B1" w14:textId="77777777" w:rsidR="00914B21" w:rsidRDefault="00914B2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14B21" w14:paraId="6CA63262" w14:textId="77777777">
        <w:trPr>
          <w:trHeight w:val="542"/>
        </w:trPr>
        <w:tc>
          <w:tcPr>
            <w:tcW w:w="25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9AFAD" w14:textId="77777777" w:rsidR="00914B21" w:rsidRDefault="000A4446">
            <w:pPr>
              <w:pStyle w:val="TableParagraph"/>
              <w:spacing w:before="115" w:line="181" w:lineRule="exact"/>
              <w:ind w:left="106"/>
              <w:rPr>
                <w:sz w:val="16"/>
              </w:rPr>
            </w:pPr>
            <w:r>
              <w:rPr>
                <w:spacing w:val="-2"/>
                <w:w w:val="95"/>
                <w:sz w:val="16"/>
              </w:rPr>
              <w:t>Autres</w:t>
            </w:r>
          </w:p>
          <w:p w14:paraId="7C4542AE" w14:textId="77777777" w:rsidR="00914B21" w:rsidRDefault="000A4446">
            <w:pPr>
              <w:pStyle w:val="TableParagraph"/>
              <w:spacing w:line="181" w:lineRule="exact"/>
              <w:ind w:left="106"/>
              <w:rPr>
                <w:sz w:val="16"/>
              </w:rPr>
            </w:pPr>
            <w:r>
              <w:rPr>
                <w:w w:val="75"/>
                <w:sz w:val="16"/>
              </w:rPr>
              <w:t>(</w:t>
            </w:r>
            <w:proofErr w:type="gramStart"/>
            <w:r>
              <w:rPr>
                <w:w w:val="75"/>
                <w:sz w:val="16"/>
              </w:rPr>
              <w:t>veuillez</w:t>
            </w:r>
            <w:proofErr w:type="gramEnd"/>
            <w:r>
              <w:rPr>
                <w:spacing w:val="11"/>
                <w:sz w:val="16"/>
              </w:rPr>
              <w:t xml:space="preserve"> </w:t>
            </w:r>
            <w:r>
              <w:rPr>
                <w:spacing w:val="-2"/>
                <w:w w:val="85"/>
                <w:sz w:val="16"/>
              </w:rPr>
              <w:t>préciser)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C0E51" w14:textId="77777777" w:rsidR="00914B21" w:rsidRDefault="00914B2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DEBB4" w14:textId="77777777" w:rsidR="00914B21" w:rsidRDefault="00914B2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82DA9" w14:textId="77777777" w:rsidR="00914B21" w:rsidRDefault="00914B2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C7B00" w14:textId="77777777" w:rsidR="00914B21" w:rsidRDefault="00914B2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B750DE" w14:textId="77777777" w:rsidR="00914B21" w:rsidRDefault="00914B2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14B21" w14:paraId="5B31D87B" w14:textId="77777777">
        <w:trPr>
          <w:trHeight w:val="367"/>
        </w:trPr>
        <w:tc>
          <w:tcPr>
            <w:tcW w:w="9904" w:type="dxa"/>
            <w:gridSpan w:val="6"/>
            <w:tcBorders>
              <w:top w:val="single" w:sz="4" w:space="0" w:color="000000"/>
              <w:bottom w:val="single" w:sz="4" w:space="0" w:color="000000"/>
            </w:tcBorders>
          </w:tcPr>
          <w:p w14:paraId="3EE7BC5C" w14:textId="77777777" w:rsidR="00914B21" w:rsidRDefault="000A4446">
            <w:pPr>
              <w:pStyle w:val="TableParagraph"/>
              <w:spacing w:before="115"/>
              <w:ind w:left="106"/>
              <w:rPr>
                <w:b/>
                <w:sz w:val="16"/>
              </w:rPr>
            </w:pPr>
            <w:r>
              <w:rPr>
                <w:b/>
                <w:w w:val="80"/>
                <w:sz w:val="16"/>
              </w:rPr>
              <w:t>Annexe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II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de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MARPOL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–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Substances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liquides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nocives</w:t>
            </w:r>
            <w:r>
              <w:rPr>
                <w:b/>
                <w:spacing w:val="2"/>
                <w:sz w:val="16"/>
              </w:rPr>
              <w:t xml:space="preserve"> </w:t>
            </w:r>
            <w:proofErr w:type="gramStart"/>
            <w:r>
              <w:rPr>
                <w:b/>
                <w:w w:val="80"/>
                <w:sz w:val="16"/>
              </w:rPr>
              <w:t>(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SLN</w:t>
            </w:r>
            <w:proofErr w:type="gramEnd"/>
            <w:r>
              <w:rPr>
                <w:b/>
                <w:w w:val="80"/>
                <w:sz w:val="16"/>
              </w:rPr>
              <w:t>)</w:t>
            </w:r>
            <w:r>
              <w:rPr>
                <w:b/>
                <w:sz w:val="16"/>
              </w:rPr>
              <w:t xml:space="preserve"> </w:t>
            </w:r>
            <w:r>
              <w:rPr>
                <w:b/>
                <w:spacing w:val="-5"/>
                <w:w w:val="80"/>
                <w:sz w:val="16"/>
              </w:rPr>
              <w:t>(1)</w:t>
            </w:r>
          </w:p>
        </w:tc>
      </w:tr>
      <w:tr w:rsidR="00914B21" w14:paraId="77C12247" w14:textId="77777777">
        <w:trPr>
          <w:trHeight w:val="382"/>
        </w:trPr>
        <w:tc>
          <w:tcPr>
            <w:tcW w:w="25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AD654" w14:textId="77777777" w:rsidR="00914B21" w:rsidRDefault="000A4446">
            <w:pPr>
              <w:pStyle w:val="TableParagraph"/>
              <w:spacing w:before="115"/>
              <w:ind w:left="106"/>
              <w:rPr>
                <w:sz w:val="16"/>
              </w:rPr>
            </w:pPr>
            <w:r>
              <w:rPr>
                <w:w w:val="80"/>
                <w:sz w:val="16"/>
              </w:rPr>
              <w:t>Substance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de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catégorie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pacing w:val="-10"/>
                <w:w w:val="80"/>
                <w:sz w:val="16"/>
              </w:rPr>
              <w:t>X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D20B8" w14:textId="77777777" w:rsidR="00914B21" w:rsidRDefault="00914B2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D0245" w14:textId="77777777" w:rsidR="00914B21" w:rsidRDefault="00914B2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CD93A" w14:textId="77777777" w:rsidR="00914B21" w:rsidRDefault="00914B2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6367A" w14:textId="77777777" w:rsidR="00914B21" w:rsidRDefault="00914B2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44A6D6" w14:textId="77777777" w:rsidR="00914B21" w:rsidRDefault="00914B2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14B21" w14:paraId="1408719A" w14:textId="77777777">
        <w:trPr>
          <w:trHeight w:val="382"/>
        </w:trPr>
        <w:tc>
          <w:tcPr>
            <w:tcW w:w="25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CE305" w14:textId="77777777" w:rsidR="00914B21" w:rsidRDefault="000A4446">
            <w:pPr>
              <w:pStyle w:val="TableParagraph"/>
              <w:spacing w:before="116"/>
              <w:ind w:left="106"/>
              <w:rPr>
                <w:sz w:val="16"/>
              </w:rPr>
            </w:pPr>
            <w:r>
              <w:rPr>
                <w:w w:val="80"/>
                <w:sz w:val="16"/>
              </w:rPr>
              <w:t>Substance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de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catégorie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pacing w:val="-10"/>
                <w:w w:val="80"/>
                <w:sz w:val="16"/>
              </w:rPr>
              <w:t>Y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E1FF0" w14:textId="77777777" w:rsidR="00914B21" w:rsidRDefault="00914B2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C3453" w14:textId="77777777" w:rsidR="00914B21" w:rsidRDefault="00914B2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00A9F" w14:textId="77777777" w:rsidR="00914B21" w:rsidRDefault="00914B2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477FD" w14:textId="77777777" w:rsidR="00914B21" w:rsidRDefault="00914B2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DBF30F" w14:textId="77777777" w:rsidR="00914B21" w:rsidRDefault="00914B2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14B21" w14:paraId="4E7ED295" w14:textId="77777777">
        <w:trPr>
          <w:trHeight w:val="382"/>
        </w:trPr>
        <w:tc>
          <w:tcPr>
            <w:tcW w:w="25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ACAAF" w14:textId="77777777" w:rsidR="00914B21" w:rsidRDefault="000A4446">
            <w:pPr>
              <w:pStyle w:val="TableParagraph"/>
              <w:spacing w:before="115"/>
              <w:ind w:left="106"/>
              <w:rPr>
                <w:sz w:val="16"/>
              </w:rPr>
            </w:pPr>
            <w:r>
              <w:rPr>
                <w:w w:val="80"/>
                <w:sz w:val="16"/>
              </w:rPr>
              <w:t>Substance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de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catégorie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pacing w:val="-10"/>
                <w:w w:val="80"/>
                <w:sz w:val="16"/>
              </w:rPr>
              <w:t>Z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E55B9" w14:textId="77777777" w:rsidR="00914B21" w:rsidRDefault="00914B2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B4BE3" w14:textId="77777777" w:rsidR="00914B21" w:rsidRDefault="00914B2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B0759" w14:textId="77777777" w:rsidR="00914B21" w:rsidRDefault="00914B2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5D0E7" w14:textId="77777777" w:rsidR="00914B21" w:rsidRDefault="00914B2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0BF339" w14:textId="77777777" w:rsidR="00914B21" w:rsidRDefault="00914B21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72618826" w14:textId="77777777" w:rsidR="00914B21" w:rsidRDefault="00914B21">
      <w:pPr>
        <w:rPr>
          <w:sz w:val="14"/>
        </w:rPr>
        <w:sectPr w:rsidR="00914B21">
          <w:pgSz w:w="11910" w:h="16840"/>
          <w:pgMar w:top="600" w:right="880" w:bottom="280" w:left="880" w:header="720" w:footer="720" w:gutter="0"/>
          <w:cols w:space="720"/>
        </w:sectPr>
      </w:pPr>
    </w:p>
    <w:p w14:paraId="7F5F2F1F" w14:textId="77777777" w:rsidR="00914B21" w:rsidRDefault="00914B21">
      <w:pPr>
        <w:pStyle w:val="Corpsdetexte"/>
        <w:spacing w:before="214"/>
        <w:rPr>
          <w:rFonts w:ascii="Trebuchet MS"/>
          <w:sz w:val="20"/>
        </w:rPr>
      </w:pP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1"/>
        <w:gridCol w:w="1315"/>
        <w:gridCol w:w="1365"/>
        <w:gridCol w:w="1413"/>
        <w:gridCol w:w="1645"/>
        <w:gridCol w:w="1645"/>
      </w:tblGrid>
      <w:tr w:rsidR="00914B21" w14:paraId="706F6B2D" w14:textId="77777777">
        <w:trPr>
          <w:trHeight w:val="1239"/>
        </w:trPr>
        <w:tc>
          <w:tcPr>
            <w:tcW w:w="2521" w:type="dxa"/>
            <w:tcBorders>
              <w:bottom w:val="single" w:sz="4" w:space="0" w:color="000000"/>
              <w:right w:val="single" w:sz="4" w:space="0" w:color="000000"/>
            </w:tcBorders>
          </w:tcPr>
          <w:p w14:paraId="019FBEFD" w14:textId="77777777" w:rsidR="00914B21" w:rsidRDefault="00914B21">
            <w:pPr>
              <w:pStyle w:val="TableParagraph"/>
              <w:rPr>
                <w:sz w:val="13"/>
              </w:rPr>
            </w:pPr>
          </w:p>
          <w:p w14:paraId="686E93CC" w14:textId="77777777" w:rsidR="00914B21" w:rsidRDefault="00914B21">
            <w:pPr>
              <w:pStyle w:val="TableParagraph"/>
              <w:rPr>
                <w:sz w:val="13"/>
              </w:rPr>
            </w:pPr>
          </w:p>
          <w:p w14:paraId="7528F989" w14:textId="77777777" w:rsidR="00914B21" w:rsidRDefault="00914B21">
            <w:pPr>
              <w:pStyle w:val="TableParagraph"/>
              <w:spacing w:before="110"/>
              <w:rPr>
                <w:sz w:val="13"/>
              </w:rPr>
            </w:pPr>
          </w:p>
          <w:p w14:paraId="3FF9EED0" w14:textId="77777777" w:rsidR="00914B21" w:rsidRDefault="000A4446">
            <w:pPr>
              <w:pStyle w:val="TableParagraph"/>
              <w:ind w:right="1089"/>
              <w:jc w:val="right"/>
              <w:rPr>
                <w:b/>
                <w:sz w:val="13"/>
              </w:rPr>
            </w:pPr>
            <w:r>
              <w:rPr>
                <w:b/>
                <w:spacing w:val="-4"/>
                <w:sz w:val="13"/>
              </w:rPr>
              <w:t>Type</w:t>
            </w:r>
          </w:p>
        </w:tc>
        <w:tc>
          <w:tcPr>
            <w:tcW w:w="13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B66B8" w14:textId="77777777" w:rsidR="00914B21" w:rsidRDefault="00914B21">
            <w:pPr>
              <w:pStyle w:val="TableParagraph"/>
              <w:rPr>
                <w:sz w:val="13"/>
              </w:rPr>
            </w:pPr>
          </w:p>
          <w:p w14:paraId="51B093C8" w14:textId="77777777" w:rsidR="00914B21" w:rsidRDefault="00914B21">
            <w:pPr>
              <w:pStyle w:val="TableParagraph"/>
              <w:rPr>
                <w:sz w:val="13"/>
              </w:rPr>
            </w:pPr>
          </w:p>
          <w:p w14:paraId="7E225211" w14:textId="77777777" w:rsidR="00914B21" w:rsidRDefault="00914B21">
            <w:pPr>
              <w:pStyle w:val="TableParagraph"/>
              <w:spacing w:before="44"/>
              <w:rPr>
                <w:sz w:val="13"/>
              </w:rPr>
            </w:pPr>
          </w:p>
          <w:p w14:paraId="05B36465" w14:textId="77777777" w:rsidR="00914B21" w:rsidRDefault="000A4446">
            <w:pPr>
              <w:pStyle w:val="TableParagraph"/>
              <w:spacing w:before="1" w:line="141" w:lineRule="exact"/>
              <w:ind w:left="18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w w:val="105"/>
                <w:sz w:val="13"/>
              </w:rPr>
              <w:t>Quantités</w:t>
            </w:r>
          </w:p>
          <w:p w14:paraId="4E1F20E0" w14:textId="77777777" w:rsidR="00914B21" w:rsidRDefault="000A4446">
            <w:pPr>
              <w:pStyle w:val="TableParagraph"/>
              <w:spacing w:line="141" w:lineRule="exact"/>
              <w:ind w:left="18" w:right="1"/>
              <w:jc w:val="center"/>
              <w:rPr>
                <w:b/>
                <w:sz w:val="13"/>
              </w:rPr>
            </w:pPr>
            <w:proofErr w:type="gramStart"/>
            <w:r>
              <w:rPr>
                <w:b/>
                <w:sz w:val="13"/>
              </w:rPr>
              <w:t>à</w:t>
            </w:r>
            <w:proofErr w:type="gramEnd"/>
            <w:r>
              <w:rPr>
                <w:b/>
                <w:spacing w:val="9"/>
                <w:sz w:val="13"/>
              </w:rPr>
              <w:t xml:space="preserve"> </w:t>
            </w:r>
            <w:r>
              <w:rPr>
                <w:b/>
                <w:sz w:val="13"/>
              </w:rPr>
              <w:t>déposer</w:t>
            </w:r>
            <w:r>
              <w:rPr>
                <w:b/>
                <w:spacing w:val="10"/>
                <w:sz w:val="13"/>
              </w:rPr>
              <w:t xml:space="preserve"> </w:t>
            </w:r>
            <w:r>
              <w:rPr>
                <w:b/>
                <w:spacing w:val="-4"/>
                <w:sz w:val="13"/>
              </w:rPr>
              <w:t>(m</w:t>
            </w:r>
            <w:r>
              <w:rPr>
                <w:b/>
                <w:spacing w:val="-4"/>
                <w:position w:val="5"/>
                <w:sz w:val="6"/>
              </w:rPr>
              <w:t>3</w:t>
            </w:r>
            <w:r>
              <w:rPr>
                <w:b/>
                <w:spacing w:val="-4"/>
                <w:sz w:val="13"/>
              </w:rPr>
              <w:t>)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D1555" w14:textId="77777777" w:rsidR="00914B21" w:rsidRDefault="00914B21">
            <w:pPr>
              <w:pStyle w:val="TableParagraph"/>
              <w:rPr>
                <w:sz w:val="13"/>
              </w:rPr>
            </w:pPr>
          </w:p>
          <w:p w14:paraId="11681D32" w14:textId="77777777" w:rsidR="00914B21" w:rsidRDefault="00914B21">
            <w:pPr>
              <w:pStyle w:val="TableParagraph"/>
              <w:spacing w:before="82"/>
              <w:rPr>
                <w:sz w:val="13"/>
              </w:rPr>
            </w:pPr>
          </w:p>
          <w:p w14:paraId="6234CD4C" w14:textId="77777777" w:rsidR="00914B21" w:rsidRDefault="000A4446">
            <w:pPr>
              <w:pStyle w:val="TableParagraph"/>
              <w:spacing w:line="206" w:lineRule="auto"/>
              <w:ind w:left="310" w:right="282" w:firstLine="108"/>
              <w:rPr>
                <w:b/>
                <w:sz w:val="13"/>
              </w:rPr>
            </w:pPr>
            <w:r>
              <w:rPr>
                <w:b/>
                <w:spacing w:val="-2"/>
                <w:w w:val="105"/>
                <w:sz w:val="13"/>
              </w:rPr>
              <w:t>Capacité</w:t>
            </w:r>
            <w:r>
              <w:rPr>
                <w:b/>
                <w:w w:val="105"/>
                <w:sz w:val="13"/>
              </w:rPr>
              <w:t xml:space="preserve"> de</w:t>
            </w:r>
            <w:r>
              <w:rPr>
                <w:b/>
                <w:spacing w:val="-1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stockage</w:t>
            </w:r>
          </w:p>
          <w:p w14:paraId="1EB4B70D" w14:textId="77777777" w:rsidR="00914B21" w:rsidRDefault="000A4446">
            <w:pPr>
              <w:pStyle w:val="TableParagraph"/>
              <w:spacing w:before="1" w:line="206" w:lineRule="auto"/>
              <w:ind w:left="564" w:hanging="443"/>
              <w:rPr>
                <w:b/>
                <w:sz w:val="13"/>
              </w:rPr>
            </w:pPr>
            <w:proofErr w:type="gramStart"/>
            <w:r>
              <w:rPr>
                <w:b/>
                <w:sz w:val="13"/>
              </w:rPr>
              <w:t>dédiée</w:t>
            </w:r>
            <w:proofErr w:type="gramEnd"/>
            <w:r>
              <w:rPr>
                <w:b/>
                <w:spacing w:val="-2"/>
                <w:sz w:val="13"/>
              </w:rPr>
              <w:t xml:space="preserve"> </w:t>
            </w:r>
            <w:r>
              <w:rPr>
                <w:b/>
                <w:sz w:val="13"/>
              </w:rPr>
              <w:t>maximales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pacing w:val="-4"/>
                <w:sz w:val="13"/>
              </w:rPr>
              <w:t>(m</w:t>
            </w:r>
            <w:r>
              <w:rPr>
                <w:b/>
                <w:spacing w:val="-4"/>
                <w:position w:val="5"/>
                <w:sz w:val="6"/>
              </w:rPr>
              <w:t>3</w:t>
            </w:r>
            <w:r>
              <w:rPr>
                <w:b/>
                <w:spacing w:val="-4"/>
                <w:sz w:val="13"/>
              </w:rPr>
              <w:t>)</w:t>
            </w:r>
          </w:p>
        </w:tc>
        <w:tc>
          <w:tcPr>
            <w:tcW w:w="1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F2A6B" w14:textId="77777777" w:rsidR="00914B21" w:rsidRDefault="00914B21">
            <w:pPr>
              <w:pStyle w:val="TableParagraph"/>
              <w:rPr>
                <w:sz w:val="13"/>
              </w:rPr>
            </w:pPr>
          </w:p>
          <w:p w14:paraId="2D6B034B" w14:textId="77777777" w:rsidR="00914B21" w:rsidRDefault="00914B21">
            <w:pPr>
              <w:pStyle w:val="TableParagraph"/>
              <w:spacing w:before="148"/>
              <w:rPr>
                <w:sz w:val="13"/>
              </w:rPr>
            </w:pPr>
          </w:p>
          <w:p w14:paraId="7D6A2577" w14:textId="77777777" w:rsidR="00914B21" w:rsidRDefault="000A4446">
            <w:pPr>
              <w:pStyle w:val="TableParagraph"/>
              <w:spacing w:line="206" w:lineRule="auto"/>
              <w:ind w:left="370" w:right="350" w:hanging="1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Quantité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z w:val="13"/>
              </w:rPr>
              <w:t>de</w:t>
            </w:r>
            <w:r>
              <w:rPr>
                <w:b/>
                <w:spacing w:val="4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déchets</w:t>
            </w:r>
          </w:p>
          <w:p w14:paraId="6C2C4289" w14:textId="77777777" w:rsidR="00914B21" w:rsidRDefault="000A4446">
            <w:pPr>
              <w:pStyle w:val="TableParagraph"/>
              <w:spacing w:line="135" w:lineRule="exact"/>
              <w:ind w:left="18"/>
              <w:jc w:val="center"/>
              <w:rPr>
                <w:b/>
                <w:sz w:val="13"/>
              </w:rPr>
            </w:pPr>
            <w:proofErr w:type="gramStart"/>
            <w:r>
              <w:rPr>
                <w:b/>
                <w:sz w:val="13"/>
              </w:rPr>
              <w:t>restés</w:t>
            </w:r>
            <w:proofErr w:type="gramEnd"/>
            <w:r>
              <w:rPr>
                <w:b/>
                <w:spacing w:val="10"/>
                <w:sz w:val="13"/>
              </w:rPr>
              <w:t xml:space="preserve"> </w:t>
            </w:r>
            <w:r>
              <w:rPr>
                <w:b/>
                <w:sz w:val="13"/>
              </w:rPr>
              <w:t>à</w:t>
            </w:r>
            <w:r>
              <w:rPr>
                <w:b/>
                <w:spacing w:val="9"/>
                <w:sz w:val="13"/>
              </w:rPr>
              <w:t xml:space="preserve"> </w:t>
            </w:r>
            <w:r>
              <w:rPr>
                <w:b/>
                <w:sz w:val="13"/>
              </w:rPr>
              <w:t>bord</w:t>
            </w:r>
            <w:r>
              <w:rPr>
                <w:b/>
                <w:spacing w:val="10"/>
                <w:sz w:val="13"/>
              </w:rPr>
              <w:t xml:space="preserve"> </w:t>
            </w:r>
            <w:r>
              <w:rPr>
                <w:b/>
                <w:spacing w:val="-4"/>
                <w:sz w:val="13"/>
              </w:rPr>
              <w:t>(m</w:t>
            </w:r>
            <w:r>
              <w:rPr>
                <w:b/>
                <w:spacing w:val="-4"/>
                <w:position w:val="5"/>
                <w:sz w:val="6"/>
              </w:rPr>
              <w:t>3</w:t>
            </w:r>
            <w:r>
              <w:rPr>
                <w:b/>
                <w:spacing w:val="-4"/>
                <w:sz w:val="13"/>
              </w:rPr>
              <w:t>)</w:t>
            </w:r>
          </w:p>
        </w:tc>
        <w:tc>
          <w:tcPr>
            <w:tcW w:w="1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168CB" w14:textId="77777777" w:rsidR="00914B21" w:rsidRDefault="00914B21">
            <w:pPr>
              <w:pStyle w:val="TableParagraph"/>
              <w:rPr>
                <w:sz w:val="13"/>
              </w:rPr>
            </w:pPr>
          </w:p>
          <w:p w14:paraId="461E2AA8" w14:textId="77777777" w:rsidR="00914B21" w:rsidRDefault="00914B21">
            <w:pPr>
              <w:pStyle w:val="TableParagraph"/>
              <w:spacing w:before="148"/>
              <w:rPr>
                <w:sz w:val="13"/>
              </w:rPr>
            </w:pPr>
          </w:p>
          <w:p w14:paraId="0E575310" w14:textId="77777777" w:rsidR="00914B21" w:rsidRDefault="000A4446">
            <w:pPr>
              <w:pStyle w:val="TableParagraph"/>
              <w:spacing w:line="206" w:lineRule="auto"/>
              <w:ind w:left="200" w:right="179" w:firstLine="115"/>
              <w:rPr>
                <w:b/>
                <w:sz w:val="13"/>
              </w:rPr>
            </w:pPr>
            <w:r>
              <w:rPr>
                <w:b/>
                <w:sz w:val="13"/>
              </w:rPr>
              <w:t>Port dans lequel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z w:val="13"/>
              </w:rPr>
              <w:t>les déchets restants</w:t>
            </w:r>
          </w:p>
          <w:p w14:paraId="471A5318" w14:textId="77777777" w:rsidR="00914B21" w:rsidRDefault="000A4446">
            <w:pPr>
              <w:pStyle w:val="TableParagraph"/>
              <w:spacing w:line="135" w:lineRule="exact"/>
              <w:ind w:left="348"/>
              <w:rPr>
                <w:b/>
                <w:sz w:val="13"/>
              </w:rPr>
            </w:pPr>
            <w:proofErr w:type="gramStart"/>
            <w:r>
              <w:rPr>
                <w:b/>
                <w:sz w:val="13"/>
              </w:rPr>
              <w:t>seront</w:t>
            </w:r>
            <w:proofErr w:type="gramEnd"/>
            <w:r>
              <w:rPr>
                <w:b/>
                <w:spacing w:val="10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déposés</w:t>
            </w:r>
          </w:p>
        </w:tc>
        <w:tc>
          <w:tcPr>
            <w:tcW w:w="1645" w:type="dxa"/>
            <w:tcBorders>
              <w:left w:val="single" w:sz="4" w:space="0" w:color="000000"/>
              <w:bottom w:val="single" w:sz="4" w:space="0" w:color="000000"/>
            </w:tcBorders>
          </w:tcPr>
          <w:p w14:paraId="57F2A818" w14:textId="77777777" w:rsidR="00914B21" w:rsidRDefault="000A4446">
            <w:pPr>
              <w:pStyle w:val="TableParagraph"/>
              <w:spacing w:before="123" w:line="206" w:lineRule="auto"/>
              <w:ind w:left="388" w:right="370" w:firstLine="97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Estimation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z w:val="13"/>
              </w:rPr>
              <w:t>de</w:t>
            </w:r>
            <w:r>
              <w:rPr>
                <w:b/>
                <w:spacing w:val="-10"/>
                <w:sz w:val="13"/>
              </w:rPr>
              <w:t xml:space="preserve"> </w:t>
            </w:r>
            <w:r>
              <w:rPr>
                <w:b/>
                <w:sz w:val="13"/>
              </w:rPr>
              <w:t>la</w:t>
            </w:r>
            <w:r>
              <w:rPr>
                <w:b/>
                <w:spacing w:val="-10"/>
                <w:sz w:val="13"/>
              </w:rPr>
              <w:t xml:space="preserve"> </w:t>
            </w:r>
            <w:r>
              <w:rPr>
                <w:b/>
                <w:sz w:val="13"/>
              </w:rPr>
              <w:t>quantité</w:t>
            </w:r>
          </w:p>
          <w:p w14:paraId="13277B89" w14:textId="77777777" w:rsidR="00914B21" w:rsidRDefault="000A4446">
            <w:pPr>
              <w:pStyle w:val="TableParagraph"/>
              <w:spacing w:before="2" w:line="206" w:lineRule="auto"/>
              <w:ind w:left="287" w:right="271" w:firstLine="195"/>
              <w:rPr>
                <w:b/>
                <w:sz w:val="13"/>
              </w:rPr>
            </w:pPr>
            <w:proofErr w:type="gramStart"/>
            <w:r>
              <w:rPr>
                <w:b/>
                <w:sz w:val="13"/>
              </w:rPr>
              <w:t>de</w:t>
            </w:r>
            <w:proofErr w:type="gramEnd"/>
            <w:r>
              <w:rPr>
                <w:b/>
                <w:sz w:val="13"/>
              </w:rPr>
              <w:t xml:space="preserve"> déchets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z w:val="13"/>
              </w:rPr>
              <w:t>qui</w:t>
            </w:r>
            <w:r>
              <w:rPr>
                <w:b/>
                <w:spacing w:val="-6"/>
                <w:sz w:val="13"/>
              </w:rPr>
              <w:t xml:space="preserve"> </w:t>
            </w:r>
            <w:r>
              <w:rPr>
                <w:b/>
                <w:sz w:val="13"/>
              </w:rPr>
              <w:t>sera</w:t>
            </w:r>
            <w:r>
              <w:rPr>
                <w:b/>
                <w:spacing w:val="-7"/>
                <w:sz w:val="13"/>
              </w:rPr>
              <w:t xml:space="preserve"> </w:t>
            </w:r>
            <w:r>
              <w:rPr>
                <w:b/>
                <w:sz w:val="13"/>
              </w:rPr>
              <w:t>produite</w:t>
            </w:r>
          </w:p>
          <w:p w14:paraId="6CBAEFF0" w14:textId="77777777" w:rsidR="00914B21" w:rsidRDefault="000A4446">
            <w:pPr>
              <w:pStyle w:val="TableParagraph"/>
              <w:spacing w:before="1" w:line="206" w:lineRule="auto"/>
              <w:ind w:left="504" w:right="114" w:hanging="298"/>
              <w:rPr>
                <w:b/>
                <w:sz w:val="13"/>
              </w:rPr>
            </w:pPr>
            <w:proofErr w:type="gramStart"/>
            <w:r>
              <w:rPr>
                <w:b/>
                <w:sz w:val="13"/>
              </w:rPr>
              <w:t>entre</w:t>
            </w:r>
            <w:proofErr w:type="gramEnd"/>
            <w:r>
              <w:rPr>
                <w:b/>
                <w:spacing w:val="-10"/>
                <w:sz w:val="13"/>
              </w:rPr>
              <w:t xml:space="preserve"> </w:t>
            </w:r>
            <w:r>
              <w:rPr>
                <w:b/>
                <w:sz w:val="13"/>
              </w:rPr>
              <w:t>la</w:t>
            </w:r>
            <w:r>
              <w:rPr>
                <w:b/>
                <w:spacing w:val="-10"/>
                <w:sz w:val="13"/>
              </w:rPr>
              <w:t xml:space="preserve"> </w:t>
            </w:r>
            <w:r>
              <w:rPr>
                <w:b/>
                <w:sz w:val="13"/>
              </w:rPr>
              <w:t>notification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z w:val="13"/>
              </w:rPr>
              <w:t>et l’entrée</w:t>
            </w:r>
          </w:p>
          <w:p w14:paraId="5A93BABA" w14:textId="77777777" w:rsidR="00914B21" w:rsidRDefault="000A4446">
            <w:pPr>
              <w:pStyle w:val="TableParagraph"/>
              <w:spacing w:before="1" w:line="206" w:lineRule="auto"/>
              <w:ind w:left="450" w:right="114" w:hanging="276"/>
              <w:rPr>
                <w:b/>
                <w:sz w:val="13"/>
              </w:rPr>
            </w:pPr>
            <w:proofErr w:type="gramStart"/>
            <w:r>
              <w:rPr>
                <w:b/>
                <w:sz w:val="13"/>
              </w:rPr>
              <w:t>dans</w:t>
            </w:r>
            <w:proofErr w:type="gramEnd"/>
            <w:r>
              <w:rPr>
                <w:b/>
                <w:spacing w:val="-3"/>
                <w:sz w:val="13"/>
              </w:rPr>
              <w:t xml:space="preserve"> </w:t>
            </w:r>
            <w:r>
              <w:rPr>
                <w:b/>
                <w:sz w:val="13"/>
              </w:rPr>
              <w:t>le</w:t>
            </w:r>
            <w:r>
              <w:rPr>
                <w:b/>
                <w:spacing w:val="-2"/>
                <w:sz w:val="13"/>
              </w:rPr>
              <w:t xml:space="preserve"> </w:t>
            </w:r>
            <w:r>
              <w:rPr>
                <w:b/>
                <w:sz w:val="13"/>
              </w:rPr>
              <w:t>port</w:t>
            </w:r>
            <w:r>
              <w:rPr>
                <w:b/>
                <w:spacing w:val="-3"/>
                <w:sz w:val="13"/>
              </w:rPr>
              <w:t xml:space="preserve"> </w:t>
            </w:r>
            <w:r>
              <w:rPr>
                <w:b/>
                <w:sz w:val="13"/>
              </w:rPr>
              <w:t>d’escale</w:t>
            </w:r>
            <w:r>
              <w:rPr>
                <w:b/>
                <w:spacing w:val="40"/>
                <w:sz w:val="13"/>
              </w:rPr>
              <w:t xml:space="preserve"> </w:t>
            </w:r>
            <w:r>
              <w:rPr>
                <w:b/>
                <w:sz w:val="13"/>
              </w:rPr>
              <w:t>suivant (m</w:t>
            </w:r>
            <w:r>
              <w:rPr>
                <w:b/>
                <w:position w:val="5"/>
                <w:sz w:val="6"/>
              </w:rPr>
              <w:t>3</w:t>
            </w:r>
            <w:r>
              <w:rPr>
                <w:b/>
                <w:sz w:val="13"/>
              </w:rPr>
              <w:t>)</w:t>
            </w:r>
          </w:p>
        </w:tc>
      </w:tr>
      <w:tr w:rsidR="00914B21" w14:paraId="5A3A9FAC" w14:textId="77777777">
        <w:trPr>
          <w:trHeight w:val="376"/>
        </w:trPr>
        <w:tc>
          <w:tcPr>
            <w:tcW w:w="25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F95FB" w14:textId="77777777" w:rsidR="00914B21" w:rsidRDefault="000A4446">
            <w:pPr>
              <w:pStyle w:val="TableParagraph"/>
              <w:spacing w:before="113"/>
              <w:ind w:right="1052"/>
              <w:jc w:val="right"/>
              <w:rPr>
                <w:sz w:val="16"/>
              </w:rPr>
            </w:pPr>
            <w:r>
              <w:rPr>
                <w:w w:val="85"/>
                <w:sz w:val="16"/>
              </w:rPr>
              <w:t>AS-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Autres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w w:val="85"/>
                <w:sz w:val="16"/>
              </w:rPr>
              <w:t>substances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9A91B" w14:textId="77777777" w:rsidR="00914B21" w:rsidRDefault="00914B2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95272" w14:textId="77777777" w:rsidR="00914B21" w:rsidRDefault="00914B2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C8688" w14:textId="77777777" w:rsidR="00914B21" w:rsidRDefault="00914B2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1BBD6" w14:textId="77777777" w:rsidR="00914B21" w:rsidRDefault="00914B2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6FF5EE" w14:textId="77777777" w:rsidR="00914B21" w:rsidRDefault="00914B2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14B21" w14:paraId="7875A8D7" w14:textId="77777777">
        <w:trPr>
          <w:trHeight w:val="361"/>
        </w:trPr>
        <w:tc>
          <w:tcPr>
            <w:tcW w:w="9904" w:type="dxa"/>
            <w:gridSpan w:val="6"/>
            <w:tcBorders>
              <w:top w:val="single" w:sz="4" w:space="0" w:color="000000"/>
              <w:bottom w:val="single" w:sz="4" w:space="0" w:color="000000"/>
            </w:tcBorders>
          </w:tcPr>
          <w:p w14:paraId="160C7F20" w14:textId="77777777" w:rsidR="00914B21" w:rsidRDefault="000A4446">
            <w:pPr>
              <w:pStyle w:val="TableParagraph"/>
              <w:spacing w:before="112"/>
              <w:ind w:left="106"/>
              <w:rPr>
                <w:b/>
                <w:sz w:val="16"/>
              </w:rPr>
            </w:pPr>
            <w:r>
              <w:rPr>
                <w:b/>
                <w:w w:val="80"/>
                <w:sz w:val="16"/>
              </w:rPr>
              <w:t>Annexe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IV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de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MARPOL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–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Eaux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pacing w:val="-4"/>
                <w:w w:val="80"/>
                <w:sz w:val="16"/>
              </w:rPr>
              <w:t>usées</w:t>
            </w:r>
          </w:p>
        </w:tc>
      </w:tr>
      <w:tr w:rsidR="00914B21" w14:paraId="29B7EB07" w14:textId="77777777">
        <w:trPr>
          <w:trHeight w:val="376"/>
        </w:trPr>
        <w:tc>
          <w:tcPr>
            <w:tcW w:w="2521" w:type="dxa"/>
            <w:tcBorders>
              <w:top w:val="single" w:sz="4" w:space="0" w:color="000000"/>
              <w:right w:val="single" w:sz="4" w:space="0" w:color="000000"/>
            </w:tcBorders>
          </w:tcPr>
          <w:p w14:paraId="54DB457A" w14:textId="77777777" w:rsidR="00914B21" w:rsidRDefault="00914B2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B053F72" w14:textId="77777777" w:rsidR="00914B21" w:rsidRDefault="00914B2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35FE85C" w14:textId="77777777" w:rsidR="00914B21" w:rsidRDefault="00914B2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61D348" w14:textId="77777777" w:rsidR="00914B21" w:rsidRDefault="00914B2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F36466" w14:textId="77777777" w:rsidR="00914B21" w:rsidRDefault="00914B2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</w:tcBorders>
          </w:tcPr>
          <w:p w14:paraId="145F5E78" w14:textId="77777777" w:rsidR="00914B21" w:rsidRDefault="00914B21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0FC02AD3" w14:textId="77777777" w:rsidR="00914B21" w:rsidRDefault="000A4446">
      <w:pPr>
        <w:spacing w:before="161"/>
        <w:ind w:left="304"/>
        <w:rPr>
          <w:sz w:val="19"/>
        </w:rPr>
      </w:pPr>
      <w:r>
        <w:rPr>
          <w:sz w:val="19"/>
        </w:rPr>
        <w:t>(1)</w:t>
      </w:r>
      <w:r>
        <w:rPr>
          <w:spacing w:val="18"/>
          <w:sz w:val="19"/>
        </w:rPr>
        <w:t xml:space="preserve"> </w:t>
      </w:r>
      <w:r>
        <w:rPr>
          <w:sz w:val="19"/>
        </w:rPr>
        <w:t>Indiquer</w:t>
      </w:r>
      <w:r>
        <w:rPr>
          <w:spacing w:val="20"/>
          <w:sz w:val="19"/>
        </w:rPr>
        <w:t xml:space="preserve"> </w:t>
      </w:r>
      <w:r>
        <w:rPr>
          <w:sz w:val="19"/>
        </w:rPr>
        <w:t>la</w:t>
      </w:r>
      <w:r>
        <w:rPr>
          <w:spacing w:val="19"/>
          <w:sz w:val="19"/>
        </w:rPr>
        <w:t xml:space="preserve"> </w:t>
      </w:r>
      <w:r>
        <w:rPr>
          <w:sz w:val="19"/>
        </w:rPr>
        <w:t>désignation</w:t>
      </w:r>
      <w:r>
        <w:rPr>
          <w:spacing w:val="19"/>
          <w:sz w:val="19"/>
        </w:rPr>
        <w:t xml:space="preserve"> </w:t>
      </w:r>
      <w:r>
        <w:rPr>
          <w:sz w:val="19"/>
        </w:rPr>
        <w:t>officielle</w:t>
      </w:r>
      <w:r>
        <w:rPr>
          <w:spacing w:val="19"/>
          <w:sz w:val="19"/>
        </w:rPr>
        <w:t xml:space="preserve"> </w:t>
      </w:r>
      <w:r>
        <w:rPr>
          <w:sz w:val="19"/>
        </w:rPr>
        <w:t>de</w:t>
      </w:r>
      <w:r>
        <w:rPr>
          <w:spacing w:val="20"/>
          <w:sz w:val="19"/>
        </w:rPr>
        <w:t xml:space="preserve"> </w:t>
      </w:r>
      <w:r>
        <w:rPr>
          <w:sz w:val="19"/>
        </w:rPr>
        <w:t>transport</w:t>
      </w:r>
      <w:r>
        <w:rPr>
          <w:spacing w:val="19"/>
          <w:sz w:val="19"/>
        </w:rPr>
        <w:t xml:space="preserve"> </w:t>
      </w:r>
      <w:r>
        <w:rPr>
          <w:sz w:val="19"/>
        </w:rPr>
        <w:t>des</w:t>
      </w:r>
      <w:r>
        <w:rPr>
          <w:spacing w:val="19"/>
          <w:sz w:val="19"/>
        </w:rPr>
        <w:t xml:space="preserve"> </w:t>
      </w:r>
      <w:r>
        <w:rPr>
          <w:sz w:val="19"/>
        </w:rPr>
        <w:t>SLN</w:t>
      </w:r>
      <w:r>
        <w:rPr>
          <w:spacing w:val="20"/>
          <w:sz w:val="19"/>
        </w:rPr>
        <w:t xml:space="preserve"> </w:t>
      </w:r>
      <w:r>
        <w:rPr>
          <w:spacing w:val="-2"/>
          <w:sz w:val="19"/>
        </w:rPr>
        <w:t>concernés.</w:t>
      </w:r>
    </w:p>
    <w:p w14:paraId="5A37901E" w14:textId="77777777" w:rsidR="00914B21" w:rsidRDefault="00914B21">
      <w:pPr>
        <w:pStyle w:val="Corpsdetexte"/>
        <w:spacing w:before="3"/>
        <w:rPr>
          <w:sz w:val="6"/>
        </w:rPr>
      </w:pP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23"/>
        <w:gridCol w:w="1213"/>
        <w:gridCol w:w="1365"/>
        <w:gridCol w:w="1413"/>
        <w:gridCol w:w="1645"/>
        <w:gridCol w:w="1645"/>
      </w:tblGrid>
      <w:tr w:rsidR="00914B21" w14:paraId="51BC16AC" w14:textId="77777777">
        <w:trPr>
          <w:trHeight w:val="361"/>
        </w:trPr>
        <w:tc>
          <w:tcPr>
            <w:tcW w:w="9904" w:type="dxa"/>
            <w:gridSpan w:val="6"/>
            <w:tcBorders>
              <w:bottom w:val="single" w:sz="4" w:space="0" w:color="000000"/>
            </w:tcBorders>
          </w:tcPr>
          <w:p w14:paraId="20A0BE95" w14:textId="77777777" w:rsidR="00914B21" w:rsidRDefault="000A4446">
            <w:pPr>
              <w:pStyle w:val="TableParagraph"/>
              <w:spacing w:before="113"/>
              <w:ind w:left="106"/>
              <w:rPr>
                <w:b/>
                <w:sz w:val="16"/>
              </w:rPr>
            </w:pPr>
            <w:r>
              <w:rPr>
                <w:b/>
                <w:w w:val="80"/>
                <w:sz w:val="16"/>
              </w:rPr>
              <w:t>Annexe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V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de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MARPOL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-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pacing w:val="-2"/>
                <w:w w:val="80"/>
                <w:sz w:val="16"/>
              </w:rPr>
              <w:t>Ordures</w:t>
            </w:r>
          </w:p>
        </w:tc>
      </w:tr>
      <w:tr w:rsidR="00914B21" w14:paraId="3178DBF8" w14:textId="77777777">
        <w:trPr>
          <w:trHeight w:val="376"/>
        </w:trPr>
        <w:tc>
          <w:tcPr>
            <w:tcW w:w="26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E9555" w14:textId="77777777" w:rsidR="00914B21" w:rsidRDefault="000A4446">
            <w:pPr>
              <w:pStyle w:val="TableParagraph"/>
              <w:spacing w:before="113"/>
              <w:ind w:left="106"/>
              <w:rPr>
                <w:sz w:val="16"/>
              </w:rPr>
            </w:pPr>
            <w:r>
              <w:rPr>
                <w:w w:val="80"/>
                <w:sz w:val="16"/>
              </w:rPr>
              <w:t>A.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Matières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pacing w:val="-2"/>
                <w:w w:val="80"/>
                <w:sz w:val="16"/>
              </w:rPr>
              <w:t>plastiques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3B758" w14:textId="77777777" w:rsidR="00914B21" w:rsidRDefault="00914B2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D8029" w14:textId="77777777" w:rsidR="00914B21" w:rsidRDefault="00914B2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A92E4" w14:textId="77777777" w:rsidR="00914B21" w:rsidRDefault="00914B2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2012D" w14:textId="77777777" w:rsidR="00914B21" w:rsidRDefault="00914B2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941F13" w14:textId="77777777" w:rsidR="00914B21" w:rsidRDefault="00914B2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14B21" w14:paraId="2CA19A85" w14:textId="77777777">
        <w:trPr>
          <w:trHeight w:val="376"/>
        </w:trPr>
        <w:tc>
          <w:tcPr>
            <w:tcW w:w="26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B7830" w14:textId="77777777" w:rsidR="00914B21" w:rsidRDefault="000A4446">
            <w:pPr>
              <w:pStyle w:val="TableParagraph"/>
              <w:spacing w:before="112"/>
              <w:ind w:left="106"/>
              <w:rPr>
                <w:sz w:val="16"/>
              </w:rPr>
            </w:pPr>
            <w:r>
              <w:rPr>
                <w:w w:val="80"/>
                <w:sz w:val="16"/>
              </w:rPr>
              <w:t>B.</w:t>
            </w:r>
            <w:r>
              <w:rPr>
                <w:sz w:val="16"/>
              </w:rPr>
              <w:t xml:space="preserve"> </w:t>
            </w:r>
            <w:r>
              <w:rPr>
                <w:w w:val="80"/>
                <w:sz w:val="16"/>
              </w:rPr>
              <w:t>Déchets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w w:val="80"/>
                <w:sz w:val="16"/>
              </w:rPr>
              <w:t>alimentaires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E7AAA" w14:textId="77777777" w:rsidR="00914B21" w:rsidRDefault="00914B2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4B28F" w14:textId="77777777" w:rsidR="00914B21" w:rsidRDefault="00914B2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2F9E2" w14:textId="77777777" w:rsidR="00914B21" w:rsidRDefault="00914B2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91616" w14:textId="77777777" w:rsidR="00914B21" w:rsidRDefault="00914B2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2132AA" w14:textId="77777777" w:rsidR="00914B21" w:rsidRDefault="00914B2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14B21" w14:paraId="2BB60236" w14:textId="77777777">
        <w:trPr>
          <w:trHeight w:val="690"/>
        </w:trPr>
        <w:tc>
          <w:tcPr>
            <w:tcW w:w="26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1B669" w14:textId="77777777" w:rsidR="00914B21" w:rsidRDefault="000A4446">
            <w:pPr>
              <w:pStyle w:val="TableParagraph"/>
              <w:spacing w:before="130" w:line="211" w:lineRule="auto"/>
              <w:ind w:left="271" w:hanging="165"/>
              <w:rPr>
                <w:sz w:val="16"/>
              </w:rPr>
            </w:pPr>
            <w:r>
              <w:rPr>
                <w:w w:val="85"/>
                <w:sz w:val="16"/>
              </w:rPr>
              <w:t>C.</w:t>
            </w:r>
            <w:r>
              <w:rPr>
                <w:spacing w:val="-5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Déchets</w:t>
            </w:r>
            <w:r>
              <w:rPr>
                <w:spacing w:val="-5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domestiques</w:t>
            </w:r>
            <w:r>
              <w:rPr>
                <w:spacing w:val="-5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(papier,</w:t>
            </w:r>
            <w:r>
              <w:rPr>
                <w:spacing w:val="-5"/>
                <w:w w:val="85"/>
                <w:sz w:val="16"/>
              </w:rPr>
              <w:t xml:space="preserve"> </w:t>
            </w:r>
            <w:proofErr w:type="spellStart"/>
            <w:r>
              <w:rPr>
                <w:w w:val="85"/>
                <w:sz w:val="16"/>
              </w:rPr>
              <w:t>chif</w:t>
            </w:r>
            <w:proofErr w:type="spellEnd"/>
            <w:r>
              <w:rPr>
                <w:w w:val="85"/>
                <w:sz w:val="16"/>
              </w:rPr>
              <w:t xml:space="preserve">- </w:t>
            </w:r>
            <w:r>
              <w:rPr>
                <w:w w:val="80"/>
                <w:sz w:val="16"/>
              </w:rPr>
              <w:t>fons,</w:t>
            </w:r>
            <w:r>
              <w:rPr>
                <w:spacing w:val="-3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verre,</w:t>
            </w:r>
            <w:r>
              <w:rPr>
                <w:spacing w:val="-2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métaux,</w:t>
            </w:r>
            <w:r>
              <w:rPr>
                <w:spacing w:val="-3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bouteilles,</w:t>
            </w:r>
            <w:r>
              <w:rPr>
                <w:spacing w:val="-2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vais-</w:t>
            </w:r>
            <w:r>
              <w:rPr>
                <w:w w:val="90"/>
                <w:sz w:val="16"/>
              </w:rPr>
              <w:t xml:space="preserve"> selle,</w:t>
            </w:r>
            <w:r>
              <w:rPr>
                <w:spacing w:val="-2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etc.)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FA8AC" w14:textId="77777777" w:rsidR="00914B21" w:rsidRDefault="00914B2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68FBE" w14:textId="77777777" w:rsidR="00914B21" w:rsidRDefault="00914B2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5743E" w14:textId="77777777" w:rsidR="00914B21" w:rsidRDefault="00914B2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9510E" w14:textId="77777777" w:rsidR="00914B21" w:rsidRDefault="00914B2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D75A74" w14:textId="77777777" w:rsidR="00914B21" w:rsidRDefault="00914B2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14B21" w14:paraId="67F17841" w14:textId="77777777">
        <w:trPr>
          <w:trHeight w:val="376"/>
        </w:trPr>
        <w:tc>
          <w:tcPr>
            <w:tcW w:w="26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FA4F1" w14:textId="77777777" w:rsidR="00914B21" w:rsidRDefault="000A4446">
            <w:pPr>
              <w:pStyle w:val="TableParagraph"/>
              <w:spacing w:before="112"/>
              <w:ind w:left="106"/>
              <w:rPr>
                <w:sz w:val="16"/>
              </w:rPr>
            </w:pPr>
            <w:r>
              <w:rPr>
                <w:w w:val="80"/>
                <w:sz w:val="16"/>
              </w:rPr>
              <w:t>D.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Huiles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w w:val="80"/>
                <w:sz w:val="16"/>
              </w:rPr>
              <w:t>cuisson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7646D" w14:textId="77777777" w:rsidR="00914B21" w:rsidRDefault="00914B2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49040" w14:textId="77777777" w:rsidR="00914B21" w:rsidRDefault="00914B2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EC6B5" w14:textId="77777777" w:rsidR="00914B21" w:rsidRDefault="00914B2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9F754" w14:textId="77777777" w:rsidR="00914B21" w:rsidRDefault="00914B2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5228BC" w14:textId="77777777" w:rsidR="00914B21" w:rsidRDefault="00914B2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14B21" w14:paraId="7A3C65BA" w14:textId="77777777">
        <w:trPr>
          <w:trHeight w:val="376"/>
        </w:trPr>
        <w:tc>
          <w:tcPr>
            <w:tcW w:w="26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F4C27" w14:textId="77777777" w:rsidR="00914B21" w:rsidRDefault="000A4446">
            <w:pPr>
              <w:pStyle w:val="TableParagraph"/>
              <w:spacing w:before="112"/>
              <w:ind w:left="106"/>
              <w:rPr>
                <w:sz w:val="16"/>
              </w:rPr>
            </w:pPr>
            <w:r>
              <w:rPr>
                <w:w w:val="80"/>
                <w:sz w:val="16"/>
              </w:rPr>
              <w:t>E.</w:t>
            </w:r>
            <w:r>
              <w:rPr>
                <w:sz w:val="16"/>
              </w:rPr>
              <w:t xml:space="preserve"> </w:t>
            </w:r>
            <w:r>
              <w:rPr>
                <w:w w:val="80"/>
                <w:sz w:val="16"/>
              </w:rPr>
              <w:t>Cendres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w w:val="80"/>
                <w:sz w:val="16"/>
              </w:rPr>
              <w:t>d’incinération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93548" w14:textId="77777777" w:rsidR="00914B21" w:rsidRDefault="00914B2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DDF14" w14:textId="77777777" w:rsidR="00914B21" w:rsidRDefault="00914B2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3C687" w14:textId="77777777" w:rsidR="00914B21" w:rsidRDefault="00914B2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3EEB9" w14:textId="77777777" w:rsidR="00914B21" w:rsidRDefault="00914B2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6A2C8F" w14:textId="77777777" w:rsidR="00914B21" w:rsidRDefault="00914B2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14B21" w14:paraId="4C23E583" w14:textId="77777777">
        <w:trPr>
          <w:trHeight w:val="376"/>
        </w:trPr>
        <w:tc>
          <w:tcPr>
            <w:tcW w:w="26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79378" w14:textId="77777777" w:rsidR="00914B21" w:rsidRDefault="000A4446">
            <w:pPr>
              <w:pStyle w:val="TableParagraph"/>
              <w:spacing w:before="113"/>
              <w:ind w:left="106"/>
              <w:rPr>
                <w:sz w:val="16"/>
              </w:rPr>
            </w:pPr>
            <w:r>
              <w:rPr>
                <w:w w:val="80"/>
                <w:sz w:val="16"/>
              </w:rPr>
              <w:t>F.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Déchets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w w:val="80"/>
                <w:sz w:val="16"/>
              </w:rPr>
              <w:t>d’exploitation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14905" w14:textId="77777777" w:rsidR="00914B21" w:rsidRDefault="00914B2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B2A57" w14:textId="77777777" w:rsidR="00914B21" w:rsidRDefault="00914B2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4509B" w14:textId="77777777" w:rsidR="00914B21" w:rsidRDefault="00914B2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50DAC" w14:textId="77777777" w:rsidR="00914B21" w:rsidRDefault="00914B2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AA3E47" w14:textId="77777777" w:rsidR="00914B21" w:rsidRDefault="00914B2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14B21" w14:paraId="1A65EC9C" w14:textId="77777777">
        <w:trPr>
          <w:trHeight w:val="376"/>
        </w:trPr>
        <w:tc>
          <w:tcPr>
            <w:tcW w:w="26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8A384" w14:textId="77777777" w:rsidR="00914B21" w:rsidRDefault="000A4446">
            <w:pPr>
              <w:pStyle w:val="TableParagraph"/>
              <w:spacing w:before="112"/>
              <w:ind w:left="106"/>
              <w:rPr>
                <w:sz w:val="16"/>
              </w:rPr>
            </w:pPr>
            <w:r>
              <w:rPr>
                <w:w w:val="80"/>
                <w:sz w:val="16"/>
              </w:rPr>
              <w:t>G.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Carcasse(s)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w w:val="80"/>
                <w:sz w:val="16"/>
              </w:rPr>
              <w:t>d’animaux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5B905" w14:textId="77777777" w:rsidR="00914B21" w:rsidRDefault="00914B2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7EC40" w14:textId="77777777" w:rsidR="00914B21" w:rsidRDefault="00914B2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F419E" w14:textId="77777777" w:rsidR="00914B21" w:rsidRDefault="00914B2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53998" w14:textId="77777777" w:rsidR="00914B21" w:rsidRDefault="00914B2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DF44FA" w14:textId="77777777" w:rsidR="00914B21" w:rsidRDefault="00914B2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14B21" w14:paraId="4696E1F4" w14:textId="77777777">
        <w:trPr>
          <w:trHeight w:val="376"/>
        </w:trPr>
        <w:tc>
          <w:tcPr>
            <w:tcW w:w="26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2E294" w14:textId="77777777" w:rsidR="00914B21" w:rsidRDefault="000A4446">
            <w:pPr>
              <w:pStyle w:val="TableParagraph"/>
              <w:spacing w:before="113"/>
              <w:ind w:left="106"/>
              <w:rPr>
                <w:sz w:val="16"/>
              </w:rPr>
            </w:pPr>
            <w:r>
              <w:rPr>
                <w:w w:val="85"/>
                <w:sz w:val="16"/>
              </w:rPr>
              <w:t>H.</w:t>
            </w:r>
            <w:r>
              <w:rPr>
                <w:spacing w:val="-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Engins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de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w w:val="85"/>
                <w:sz w:val="16"/>
              </w:rPr>
              <w:t>pêche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B33A9" w14:textId="77777777" w:rsidR="00914B21" w:rsidRDefault="00914B2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9C9D0" w14:textId="77777777" w:rsidR="00914B21" w:rsidRDefault="00914B2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00E39" w14:textId="77777777" w:rsidR="00914B21" w:rsidRDefault="00914B2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E7C80" w14:textId="77777777" w:rsidR="00914B21" w:rsidRDefault="00914B2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5ADB2B" w14:textId="77777777" w:rsidR="00914B21" w:rsidRDefault="00914B2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14B21" w14:paraId="697C2C72" w14:textId="77777777">
        <w:trPr>
          <w:trHeight w:val="376"/>
        </w:trPr>
        <w:tc>
          <w:tcPr>
            <w:tcW w:w="26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7259C" w14:textId="77777777" w:rsidR="00914B21" w:rsidRDefault="000A4446">
            <w:pPr>
              <w:pStyle w:val="TableParagraph"/>
              <w:spacing w:before="112"/>
              <w:ind w:left="106"/>
              <w:rPr>
                <w:sz w:val="16"/>
              </w:rPr>
            </w:pPr>
            <w:r>
              <w:rPr>
                <w:w w:val="80"/>
                <w:sz w:val="16"/>
              </w:rPr>
              <w:t>I.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Déchets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w w:val="80"/>
                <w:sz w:val="16"/>
              </w:rPr>
              <w:t>électroniques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A8E98" w14:textId="77777777" w:rsidR="00914B21" w:rsidRDefault="00914B2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D042E" w14:textId="77777777" w:rsidR="00914B21" w:rsidRDefault="00914B2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643F0" w14:textId="77777777" w:rsidR="00914B21" w:rsidRDefault="00914B2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90A81" w14:textId="77777777" w:rsidR="00914B21" w:rsidRDefault="00914B2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34D92B" w14:textId="77777777" w:rsidR="00914B21" w:rsidRDefault="00914B2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14B21" w14:paraId="4D973E28" w14:textId="77777777">
        <w:trPr>
          <w:trHeight w:val="537"/>
        </w:trPr>
        <w:tc>
          <w:tcPr>
            <w:tcW w:w="26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20BD8" w14:textId="77777777" w:rsidR="00914B21" w:rsidRDefault="000A4446">
            <w:pPr>
              <w:pStyle w:val="TableParagraph"/>
              <w:spacing w:before="112" w:line="181" w:lineRule="exact"/>
              <w:ind w:left="106"/>
              <w:rPr>
                <w:sz w:val="16"/>
              </w:rPr>
            </w:pPr>
            <w:r>
              <w:rPr>
                <w:w w:val="85"/>
                <w:sz w:val="16"/>
              </w:rPr>
              <w:t>J.</w:t>
            </w:r>
            <w:r>
              <w:rPr>
                <w:spacing w:val="-3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Résidus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de</w:t>
            </w:r>
            <w:r>
              <w:rPr>
                <w:spacing w:val="-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cargaison</w:t>
            </w:r>
            <w:r>
              <w:rPr>
                <w:spacing w:val="-1"/>
                <w:w w:val="85"/>
                <w:sz w:val="16"/>
              </w:rPr>
              <w:t xml:space="preserve"> </w:t>
            </w:r>
            <w:r>
              <w:rPr>
                <w:spacing w:val="-5"/>
                <w:w w:val="85"/>
                <w:sz w:val="16"/>
              </w:rPr>
              <w:t>(1)</w:t>
            </w:r>
          </w:p>
          <w:p w14:paraId="3E4D5607" w14:textId="77777777" w:rsidR="00914B21" w:rsidRDefault="000A4446">
            <w:pPr>
              <w:pStyle w:val="TableParagraph"/>
              <w:spacing w:line="181" w:lineRule="exact"/>
              <w:ind w:left="106"/>
              <w:rPr>
                <w:sz w:val="16"/>
              </w:rPr>
            </w:pPr>
            <w:r>
              <w:rPr>
                <w:w w:val="80"/>
                <w:sz w:val="16"/>
              </w:rPr>
              <w:t>(</w:t>
            </w:r>
            <w:proofErr w:type="gramStart"/>
            <w:r>
              <w:rPr>
                <w:w w:val="80"/>
                <w:sz w:val="16"/>
              </w:rPr>
              <w:t>nocifs</w:t>
            </w:r>
            <w:proofErr w:type="gramEnd"/>
            <w:r>
              <w:rPr>
                <w:spacing w:val="-1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pour</w:t>
            </w:r>
            <w:r>
              <w:rPr>
                <w:sz w:val="16"/>
              </w:rPr>
              <w:t xml:space="preserve"> </w:t>
            </w:r>
            <w:r>
              <w:rPr>
                <w:w w:val="80"/>
                <w:sz w:val="16"/>
              </w:rPr>
              <w:t>le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milieu</w:t>
            </w:r>
            <w:r>
              <w:rPr>
                <w:sz w:val="16"/>
              </w:rPr>
              <w:t xml:space="preserve"> </w:t>
            </w:r>
            <w:r>
              <w:rPr>
                <w:w w:val="80"/>
                <w:sz w:val="16"/>
              </w:rPr>
              <w:t>marin</w:t>
            </w:r>
            <w:r>
              <w:rPr>
                <w:sz w:val="16"/>
              </w:rPr>
              <w:t xml:space="preserve"> </w:t>
            </w:r>
            <w:r>
              <w:rPr>
                <w:w w:val="80"/>
                <w:sz w:val="16"/>
              </w:rPr>
              <w:t>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4"/>
                <w:w w:val="80"/>
                <w:sz w:val="16"/>
              </w:rPr>
              <w:t>HME)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A2E59" w14:textId="77777777" w:rsidR="00914B21" w:rsidRDefault="00914B2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0E413" w14:textId="77777777" w:rsidR="00914B21" w:rsidRDefault="00914B2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A7B46" w14:textId="77777777" w:rsidR="00914B21" w:rsidRDefault="00914B2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82C7C" w14:textId="77777777" w:rsidR="00914B21" w:rsidRDefault="00914B2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EF54DB" w14:textId="77777777" w:rsidR="00914B21" w:rsidRDefault="00914B2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14B21" w14:paraId="2B079CA0" w14:textId="77777777">
        <w:trPr>
          <w:trHeight w:val="376"/>
        </w:trPr>
        <w:tc>
          <w:tcPr>
            <w:tcW w:w="26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87440" w14:textId="77777777" w:rsidR="00914B21" w:rsidRDefault="000A4446">
            <w:pPr>
              <w:pStyle w:val="TableParagraph"/>
              <w:spacing w:before="112"/>
              <w:ind w:left="106"/>
              <w:rPr>
                <w:sz w:val="16"/>
              </w:rPr>
            </w:pPr>
            <w:r>
              <w:rPr>
                <w:w w:val="85"/>
                <w:sz w:val="16"/>
              </w:rPr>
              <w:t>K.</w:t>
            </w:r>
            <w:r>
              <w:rPr>
                <w:spacing w:val="-5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Résidus</w:t>
            </w:r>
            <w:r>
              <w:rPr>
                <w:spacing w:val="-5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de</w:t>
            </w:r>
            <w:r>
              <w:rPr>
                <w:spacing w:val="-4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cargaison</w:t>
            </w:r>
            <w:r>
              <w:rPr>
                <w:spacing w:val="-5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(2)</w:t>
            </w:r>
            <w:r>
              <w:rPr>
                <w:spacing w:val="-4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(non</w:t>
            </w:r>
            <w:r>
              <w:rPr>
                <w:spacing w:val="-5"/>
                <w:w w:val="85"/>
                <w:sz w:val="16"/>
              </w:rPr>
              <w:t xml:space="preserve"> </w:t>
            </w:r>
            <w:r>
              <w:rPr>
                <w:spacing w:val="-4"/>
                <w:w w:val="85"/>
                <w:sz w:val="16"/>
              </w:rPr>
              <w:t>HME)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08E6C" w14:textId="77777777" w:rsidR="00914B21" w:rsidRDefault="00914B2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49089" w14:textId="77777777" w:rsidR="00914B21" w:rsidRDefault="00914B2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9C6AB" w14:textId="77777777" w:rsidR="00914B21" w:rsidRDefault="00914B2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73B02" w14:textId="77777777" w:rsidR="00914B21" w:rsidRDefault="00914B2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0F67A3" w14:textId="77777777" w:rsidR="00914B21" w:rsidRDefault="00914B2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14B21" w14:paraId="391B6323" w14:textId="77777777">
        <w:trPr>
          <w:trHeight w:val="361"/>
        </w:trPr>
        <w:tc>
          <w:tcPr>
            <w:tcW w:w="9904" w:type="dxa"/>
            <w:gridSpan w:val="6"/>
            <w:tcBorders>
              <w:top w:val="single" w:sz="4" w:space="0" w:color="000000"/>
              <w:bottom w:val="single" w:sz="4" w:space="0" w:color="000000"/>
            </w:tcBorders>
          </w:tcPr>
          <w:p w14:paraId="5E1079BE" w14:textId="77777777" w:rsidR="00914B21" w:rsidRDefault="000A4446">
            <w:pPr>
              <w:pStyle w:val="TableParagraph"/>
              <w:spacing w:before="112"/>
              <w:ind w:left="106"/>
              <w:rPr>
                <w:b/>
                <w:sz w:val="16"/>
              </w:rPr>
            </w:pPr>
            <w:r>
              <w:rPr>
                <w:b/>
                <w:w w:val="80"/>
                <w:sz w:val="16"/>
              </w:rPr>
              <w:t>ANNEXE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VI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de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MARPOL-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Pollution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de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pacing w:val="-2"/>
                <w:w w:val="80"/>
                <w:sz w:val="16"/>
              </w:rPr>
              <w:t>l’atmosphère</w:t>
            </w:r>
          </w:p>
        </w:tc>
      </w:tr>
      <w:tr w:rsidR="00914B21" w14:paraId="0224258C" w14:textId="77777777">
        <w:trPr>
          <w:trHeight w:val="690"/>
        </w:trPr>
        <w:tc>
          <w:tcPr>
            <w:tcW w:w="26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70BE1" w14:textId="77777777" w:rsidR="00914B21" w:rsidRDefault="000A4446">
            <w:pPr>
              <w:pStyle w:val="TableParagraph"/>
              <w:spacing w:before="130" w:line="211" w:lineRule="auto"/>
              <w:ind w:left="271" w:right="83" w:hanging="165"/>
              <w:jc w:val="both"/>
              <w:rPr>
                <w:sz w:val="16"/>
              </w:rPr>
            </w:pPr>
            <w:r>
              <w:rPr>
                <w:w w:val="90"/>
                <w:sz w:val="16"/>
              </w:rPr>
              <w:t xml:space="preserve">Substances appauvrissant la couche </w:t>
            </w:r>
            <w:r>
              <w:rPr>
                <w:w w:val="80"/>
                <w:sz w:val="16"/>
              </w:rPr>
              <w:t>d’ozone et équipements contenant de</w:t>
            </w:r>
            <w:r>
              <w:rPr>
                <w:w w:val="95"/>
                <w:sz w:val="16"/>
              </w:rPr>
              <w:t xml:space="preserve"> telles</w:t>
            </w:r>
            <w:r>
              <w:rPr>
                <w:spacing w:val="-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substances</w:t>
            </w:r>
            <w:r>
              <w:rPr>
                <w:spacing w:val="-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(</w:t>
            </w:r>
            <w:r>
              <w:rPr>
                <w:w w:val="95"/>
                <w:position w:val="6"/>
                <w:sz w:val="8"/>
              </w:rPr>
              <w:t>3</w:t>
            </w:r>
            <w:r>
              <w:rPr>
                <w:w w:val="95"/>
                <w:sz w:val="16"/>
              </w:rPr>
              <w:t>)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FB299" w14:textId="77777777" w:rsidR="00914B21" w:rsidRDefault="00914B2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354BA" w14:textId="77777777" w:rsidR="00914B21" w:rsidRDefault="00914B2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61F70" w14:textId="77777777" w:rsidR="00914B21" w:rsidRDefault="00914B2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0EA8C" w14:textId="77777777" w:rsidR="00914B21" w:rsidRDefault="00914B2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32D50C" w14:textId="77777777" w:rsidR="00914B21" w:rsidRDefault="00914B2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14B21" w14:paraId="1C4C59CE" w14:textId="77777777">
        <w:trPr>
          <w:trHeight w:val="526"/>
        </w:trPr>
        <w:tc>
          <w:tcPr>
            <w:tcW w:w="2623" w:type="dxa"/>
            <w:tcBorders>
              <w:top w:val="single" w:sz="4" w:space="0" w:color="000000"/>
              <w:right w:val="single" w:sz="4" w:space="0" w:color="000000"/>
            </w:tcBorders>
          </w:tcPr>
          <w:p w14:paraId="3FC12CD3" w14:textId="77777777" w:rsidR="00914B21" w:rsidRDefault="000A4446">
            <w:pPr>
              <w:pStyle w:val="TableParagraph"/>
              <w:spacing w:before="131" w:line="211" w:lineRule="auto"/>
              <w:ind w:left="271" w:hanging="165"/>
              <w:rPr>
                <w:sz w:val="16"/>
              </w:rPr>
            </w:pPr>
            <w:r>
              <w:rPr>
                <w:spacing w:val="-2"/>
                <w:w w:val="85"/>
                <w:sz w:val="16"/>
              </w:rPr>
              <w:t>Résidus d’épuration des gaz d’échappe-</w:t>
            </w:r>
            <w:r>
              <w:rPr>
                <w:spacing w:val="-2"/>
                <w:w w:val="90"/>
                <w:sz w:val="16"/>
              </w:rPr>
              <w:t xml:space="preserve"> </w:t>
            </w:r>
            <w:r>
              <w:rPr>
                <w:spacing w:val="-4"/>
                <w:w w:val="90"/>
                <w:sz w:val="16"/>
              </w:rPr>
              <w:t>ment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0E160A3" w14:textId="77777777" w:rsidR="00914B21" w:rsidRDefault="00914B2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4530B9" w14:textId="77777777" w:rsidR="00914B21" w:rsidRDefault="00914B2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66AE514" w14:textId="77777777" w:rsidR="00914B21" w:rsidRDefault="00914B2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DE2E8C2" w14:textId="77777777" w:rsidR="00914B21" w:rsidRDefault="00914B2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</w:tcBorders>
          </w:tcPr>
          <w:p w14:paraId="35085908" w14:textId="77777777" w:rsidR="00914B21" w:rsidRDefault="00914B21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381DFBC5" w14:textId="77777777" w:rsidR="00914B21" w:rsidRDefault="000A4446">
      <w:pPr>
        <w:pStyle w:val="Paragraphedeliste"/>
        <w:numPr>
          <w:ilvl w:val="0"/>
          <w:numId w:val="7"/>
        </w:numPr>
        <w:tabs>
          <w:tab w:val="left" w:pos="592"/>
        </w:tabs>
        <w:spacing w:before="164" w:line="214" w:lineRule="exact"/>
        <w:ind w:left="592" w:hanging="288"/>
        <w:rPr>
          <w:sz w:val="19"/>
        </w:rPr>
      </w:pPr>
      <w:r>
        <w:rPr>
          <w:sz w:val="19"/>
        </w:rPr>
        <w:t>Il</w:t>
      </w:r>
      <w:r>
        <w:rPr>
          <w:spacing w:val="19"/>
          <w:sz w:val="19"/>
        </w:rPr>
        <w:t xml:space="preserve"> </w:t>
      </w:r>
      <w:r>
        <w:rPr>
          <w:sz w:val="19"/>
        </w:rPr>
        <w:t>peut</w:t>
      </w:r>
      <w:r>
        <w:rPr>
          <w:spacing w:val="21"/>
          <w:sz w:val="19"/>
        </w:rPr>
        <w:t xml:space="preserve"> </w:t>
      </w:r>
      <w:r>
        <w:rPr>
          <w:sz w:val="19"/>
        </w:rPr>
        <w:t>s’agir</w:t>
      </w:r>
      <w:r>
        <w:rPr>
          <w:spacing w:val="21"/>
          <w:sz w:val="19"/>
        </w:rPr>
        <w:t xml:space="preserve"> </w:t>
      </w:r>
      <w:r>
        <w:rPr>
          <w:sz w:val="19"/>
        </w:rPr>
        <w:t>d’estimations</w:t>
      </w:r>
      <w:r>
        <w:rPr>
          <w:spacing w:val="2"/>
          <w:sz w:val="19"/>
        </w:rPr>
        <w:t xml:space="preserve"> </w:t>
      </w:r>
      <w:r>
        <w:rPr>
          <w:sz w:val="19"/>
        </w:rPr>
        <w:t>;</w:t>
      </w:r>
      <w:r>
        <w:rPr>
          <w:spacing w:val="20"/>
          <w:sz w:val="19"/>
        </w:rPr>
        <w:t xml:space="preserve"> </w:t>
      </w:r>
      <w:r>
        <w:rPr>
          <w:sz w:val="19"/>
        </w:rPr>
        <w:t>indiquer</w:t>
      </w:r>
      <w:r>
        <w:rPr>
          <w:spacing w:val="20"/>
          <w:sz w:val="19"/>
        </w:rPr>
        <w:t xml:space="preserve"> </w:t>
      </w:r>
      <w:r>
        <w:rPr>
          <w:sz w:val="19"/>
        </w:rPr>
        <w:t>la</w:t>
      </w:r>
      <w:r>
        <w:rPr>
          <w:spacing w:val="21"/>
          <w:sz w:val="19"/>
        </w:rPr>
        <w:t xml:space="preserve"> </w:t>
      </w:r>
      <w:r>
        <w:rPr>
          <w:sz w:val="19"/>
        </w:rPr>
        <w:t>désignation</w:t>
      </w:r>
      <w:r>
        <w:rPr>
          <w:spacing w:val="20"/>
          <w:sz w:val="19"/>
        </w:rPr>
        <w:t xml:space="preserve"> </w:t>
      </w:r>
      <w:r>
        <w:rPr>
          <w:sz w:val="19"/>
        </w:rPr>
        <w:t>officielle</w:t>
      </w:r>
      <w:r>
        <w:rPr>
          <w:spacing w:val="20"/>
          <w:sz w:val="19"/>
        </w:rPr>
        <w:t xml:space="preserve"> </w:t>
      </w:r>
      <w:r>
        <w:rPr>
          <w:sz w:val="19"/>
        </w:rPr>
        <w:t>de</w:t>
      </w:r>
      <w:r>
        <w:rPr>
          <w:spacing w:val="20"/>
          <w:sz w:val="19"/>
        </w:rPr>
        <w:t xml:space="preserve"> </w:t>
      </w:r>
      <w:r>
        <w:rPr>
          <w:sz w:val="19"/>
        </w:rPr>
        <w:t>transports</w:t>
      </w:r>
      <w:r>
        <w:rPr>
          <w:spacing w:val="21"/>
          <w:sz w:val="19"/>
        </w:rPr>
        <w:t xml:space="preserve"> </w:t>
      </w:r>
      <w:r>
        <w:rPr>
          <w:sz w:val="19"/>
        </w:rPr>
        <w:t>de</w:t>
      </w:r>
      <w:r>
        <w:rPr>
          <w:spacing w:val="20"/>
          <w:sz w:val="19"/>
        </w:rPr>
        <w:t xml:space="preserve"> </w:t>
      </w:r>
      <w:r>
        <w:rPr>
          <w:sz w:val="19"/>
        </w:rPr>
        <w:t>marchandises</w:t>
      </w:r>
      <w:r>
        <w:rPr>
          <w:spacing w:val="20"/>
          <w:sz w:val="19"/>
        </w:rPr>
        <w:t xml:space="preserve"> </w:t>
      </w:r>
      <w:r>
        <w:rPr>
          <w:spacing w:val="-2"/>
          <w:sz w:val="19"/>
        </w:rPr>
        <w:t>solides.</w:t>
      </w:r>
    </w:p>
    <w:p w14:paraId="7150766D" w14:textId="77777777" w:rsidR="00914B21" w:rsidRDefault="000A4446">
      <w:pPr>
        <w:pStyle w:val="Paragraphedeliste"/>
        <w:numPr>
          <w:ilvl w:val="0"/>
          <w:numId w:val="7"/>
        </w:numPr>
        <w:tabs>
          <w:tab w:val="left" w:pos="592"/>
        </w:tabs>
        <w:spacing w:line="210" w:lineRule="exact"/>
        <w:ind w:left="592" w:hanging="288"/>
        <w:rPr>
          <w:sz w:val="19"/>
        </w:rPr>
      </w:pPr>
      <w:r>
        <w:rPr>
          <w:sz w:val="19"/>
        </w:rPr>
        <w:t>Il</w:t>
      </w:r>
      <w:r>
        <w:rPr>
          <w:spacing w:val="19"/>
          <w:sz w:val="19"/>
        </w:rPr>
        <w:t xml:space="preserve"> </w:t>
      </w:r>
      <w:r>
        <w:rPr>
          <w:sz w:val="19"/>
        </w:rPr>
        <w:t>peut</w:t>
      </w:r>
      <w:r>
        <w:rPr>
          <w:spacing w:val="21"/>
          <w:sz w:val="19"/>
        </w:rPr>
        <w:t xml:space="preserve"> </w:t>
      </w:r>
      <w:r>
        <w:rPr>
          <w:sz w:val="19"/>
        </w:rPr>
        <w:t>s’agir</w:t>
      </w:r>
      <w:r>
        <w:rPr>
          <w:spacing w:val="21"/>
          <w:sz w:val="19"/>
        </w:rPr>
        <w:t xml:space="preserve"> </w:t>
      </w:r>
      <w:r>
        <w:rPr>
          <w:sz w:val="19"/>
        </w:rPr>
        <w:t>estimations</w:t>
      </w:r>
      <w:r>
        <w:rPr>
          <w:spacing w:val="3"/>
          <w:sz w:val="19"/>
        </w:rPr>
        <w:t xml:space="preserve"> </w:t>
      </w:r>
      <w:r>
        <w:rPr>
          <w:sz w:val="19"/>
        </w:rPr>
        <w:t>;</w:t>
      </w:r>
      <w:r>
        <w:rPr>
          <w:spacing w:val="20"/>
          <w:sz w:val="19"/>
        </w:rPr>
        <w:t xml:space="preserve"> </w:t>
      </w:r>
      <w:r>
        <w:rPr>
          <w:sz w:val="19"/>
        </w:rPr>
        <w:t>indiquer</w:t>
      </w:r>
      <w:r>
        <w:rPr>
          <w:spacing w:val="20"/>
          <w:sz w:val="19"/>
        </w:rPr>
        <w:t xml:space="preserve"> </w:t>
      </w:r>
      <w:r>
        <w:rPr>
          <w:sz w:val="19"/>
        </w:rPr>
        <w:t>la</w:t>
      </w:r>
      <w:r>
        <w:rPr>
          <w:spacing w:val="19"/>
          <w:sz w:val="19"/>
        </w:rPr>
        <w:t xml:space="preserve"> </w:t>
      </w:r>
      <w:r>
        <w:rPr>
          <w:sz w:val="19"/>
        </w:rPr>
        <w:t>désignation</w:t>
      </w:r>
      <w:r>
        <w:rPr>
          <w:spacing w:val="21"/>
          <w:sz w:val="19"/>
        </w:rPr>
        <w:t xml:space="preserve"> </w:t>
      </w:r>
      <w:r>
        <w:rPr>
          <w:sz w:val="19"/>
        </w:rPr>
        <w:t>officielle</w:t>
      </w:r>
      <w:r>
        <w:rPr>
          <w:spacing w:val="20"/>
          <w:sz w:val="19"/>
        </w:rPr>
        <w:t xml:space="preserve"> </w:t>
      </w:r>
      <w:r>
        <w:rPr>
          <w:sz w:val="19"/>
        </w:rPr>
        <w:t>de</w:t>
      </w:r>
      <w:r>
        <w:rPr>
          <w:spacing w:val="20"/>
          <w:sz w:val="19"/>
        </w:rPr>
        <w:t xml:space="preserve"> </w:t>
      </w:r>
      <w:r>
        <w:rPr>
          <w:sz w:val="19"/>
        </w:rPr>
        <w:t>transports</w:t>
      </w:r>
      <w:r>
        <w:rPr>
          <w:spacing w:val="20"/>
          <w:sz w:val="19"/>
        </w:rPr>
        <w:t xml:space="preserve"> </w:t>
      </w:r>
      <w:r>
        <w:rPr>
          <w:sz w:val="19"/>
        </w:rPr>
        <w:t>de</w:t>
      </w:r>
      <w:r>
        <w:rPr>
          <w:spacing w:val="20"/>
          <w:sz w:val="19"/>
        </w:rPr>
        <w:t xml:space="preserve"> </w:t>
      </w:r>
      <w:r>
        <w:rPr>
          <w:sz w:val="19"/>
        </w:rPr>
        <w:t>marchandises</w:t>
      </w:r>
      <w:r>
        <w:rPr>
          <w:spacing w:val="19"/>
          <w:sz w:val="19"/>
        </w:rPr>
        <w:t xml:space="preserve"> </w:t>
      </w:r>
      <w:r>
        <w:rPr>
          <w:spacing w:val="-2"/>
          <w:sz w:val="19"/>
        </w:rPr>
        <w:t>solides.</w:t>
      </w:r>
    </w:p>
    <w:p w14:paraId="36DC26D7" w14:textId="77777777" w:rsidR="00914B21" w:rsidRDefault="000A4446">
      <w:pPr>
        <w:pStyle w:val="Paragraphedeliste"/>
        <w:numPr>
          <w:ilvl w:val="0"/>
          <w:numId w:val="7"/>
        </w:numPr>
        <w:tabs>
          <w:tab w:val="left" w:pos="592"/>
        </w:tabs>
        <w:spacing w:line="214" w:lineRule="exact"/>
        <w:ind w:left="592" w:hanging="288"/>
        <w:rPr>
          <w:sz w:val="19"/>
        </w:rPr>
      </w:pPr>
      <w:r>
        <w:rPr>
          <w:sz w:val="19"/>
        </w:rPr>
        <w:t>Substances</w:t>
      </w:r>
      <w:r>
        <w:rPr>
          <w:spacing w:val="21"/>
          <w:sz w:val="19"/>
        </w:rPr>
        <w:t xml:space="preserve"> </w:t>
      </w:r>
      <w:r>
        <w:rPr>
          <w:sz w:val="19"/>
        </w:rPr>
        <w:t>produites</w:t>
      </w:r>
      <w:r>
        <w:rPr>
          <w:spacing w:val="21"/>
          <w:sz w:val="19"/>
        </w:rPr>
        <w:t xml:space="preserve"> </w:t>
      </w:r>
      <w:r>
        <w:rPr>
          <w:sz w:val="19"/>
        </w:rPr>
        <w:t>au</w:t>
      </w:r>
      <w:r>
        <w:rPr>
          <w:spacing w:val="22"/>
          <w:sz w:val="19"/>
        </w:rPr>
        <w:t xml:space="preserve"> </w:t>
      </w:r>
      <w:r>
        <w:rPr>
          <w:sz w:val="19"/>
        </w:rPr>
        <w:t>cours</w:t>
      </w:r>
      <w:r>
        <w:rPr>
          <w:spacing w:val="20"/>
          <w:sz w:val="19"/>
        </w:rPr>
        <w:t xml:space="preserve"> </w:t>
      </w:r>
      <w:r>
        <w:rPr>
          <w:sz w:val="19"/>
        </w:rPr>
        <w:t>des</w:t>
      </w:r>
      <w:r>
        <w:rPr>
          <w:spacing w:val="22"/>
          <w:sz w:val="19"/>
        </w:rPr>
        <w:t xml:space="preserve"> </w:t>
      </w:r>
      <w:r>
        <w:rPr>
          <w:sz w:val="19"/>
        </w:rPr>
        <w:t>activités</w:t>
      </w:r>
      <w:r>
        <w:rPr>
          <w:spacing w:val="21"/>
          <w:sz w:val="19"/>
        </w:rPr>
        <w:t xml:space="preserve"> </w:t>
      </w:r>
      <w:r>
        <w:rPr>
          <w:sz w:val="19"/>
        </w:rPr>
        <w:t>d’entretien</w:t>
      </w:r>
      <w:r>
        <w:rPr>
          <w:spacing w:val="22"/>
          <w:sz w:val="19"/>
        </w:rPr>
        <w:t xml:space="preserve"> </w:t>
      </w:r>
      <w:r>
        <w:rPr>
          <w:sz w:val="19"/>
        </w:rPr>
        <w:t>normales</w:t>
      </w:r>
      <w:r>
        <w:rPr>
          <w:spacing w:val="21"/>
          <w:sz w:val="19"/>
        </w:rPr>
        <w:t xml:space="preserve"> </w:t>
      </w:r>
      <w:r>
        <w:rPr>
          <w:sz w:val="19"/>
        </w:rPr>
        <w:t>à</w:t>
      </w:r>
      <w:r>
        <w:rPr>
          <w:spacing w:val="21"/>
          <w:sz w:val="19"/>
        </w:rPr>
        <w:t xml:space="preserve"> </w:t>
      </w:r>
      <w:r>
        <w:rPr>
          <w:spacing w:val="-2"/>
          <w:sz w:val="19"/>
        </w:rPr>
        <w:t>bord.</w:t>
      </w:r>
    </w:p>
    <w:p w14:paraId="36CAC7AB" w14:textId="77777777" w:rsidR="00914B21" w:rsidRDefault="00914B21">
      <w:pPr>
        <w:pStyle w:val="Corpsdetexte"/>
        <w:spacing w:before="3"/>
        <w:rPr>
          <w:sz w:val="6"/>
        </w:rPr>
      </w:pP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15"/>
        <w:gridCol w:w="1214"/>
        <w:gridCol w:w="1367"/>
        <w:gridCol w:w="1416"/>
        <w:gridCol w:w="1655"/>
        <w:gridCol w:w="1635"/>
      </w:tblGrid>
      <w:tr w:rsidR="00914B21" w14:paraId="60E4074E" w14:textId="77777777">
        <w:trPr>
          <w:trHeight w:val="362"/>
        </w:trPr>
        <w:tc>
          <w:tcPr>
            <w:tcW w:w="9902" w:type="dxa"/>
            <w:gridSpan w:val="6"/>
            <w:tcBorders>
              <w:bottom w:val="single" w:sz="4" w:space="0" w:color="000000"/>
            </w:tcBorders>
          </w:tcPr>
          <w:p w14:paraId="1C5AC27D" w14:textId="77777777" w:rsidR="00914B21" w:rsidRDefault="000A4446">
            <w:pPr>
              <w:pStyle w:val="TableParagraph"/>
              <w:spacing w:before="114"/>
              <w:ind w:left="106"/>
              <w:rPr>
                <w:b/>
                <w:sz w:val="16"/>
              </w:rPr>
            </w:pPr>
            <w:r>
              <w:rPr>
                <w:b/>
                <w:w w:val="75"/>
                <w:sz w:val="16"/>
              </w:rPr>
              <w:t>Autres</w:t>
            </w:r>
            <w:r>
              <w:rPr>
                <w:b/>
                <w:spacing w:val="10"/>
                <w:sz w:val="16"/>
              </w:rPr>
              <w:t xml:space="preserve"> </w:t>
            </w:r>
            <w:r>
              <w:rPr>
                <w:b/>
                <w:w w:val="75"/>
                <w:sz w:val="16"/>
              </w:rPr>
              <w:t>déchets,</w:t>
            </w:r>
            <w:r>
              <w:rPr>
                <w:b/>
                <w:spacing w:val="10"/>
                <w:sz w:val="16"/>
              </w:rPr>
              <w:t xml:space="preserve"> </w:t>
            </w:r>
            <w:r>
              <w:rPr>
                <w:b/>
                <w:w w:val="75"/>
                <w:sz w:val="16"/>
              </w:rPr>
              <w:t>non</w:t>
            </w:r>
            <w:r>
              <w:rPr>
                <w:b/>
                <w:spacing w:val="11"/>
                <w:sz w:val="16"/>
              </w:rPr>
              <w:t xml:space="preserve"> </w:t>
            </w:r>
            <w:r>
              <w:rPr>
                <w:b/>
                <w:w w:val="75"/>
                <w:sz w:val="16"/>
              </w:rPr>
              <w:t>couverts</w:t>
            </w:r>
            <w:r>
              <w:rPr>
                <w:b/>
                <w:spacing w:val="10"/>
                <w:sz w:val="16"/>
              </w:rPr>
              <w:t xml:space="preserve"> </w:t>
            </w:r>
            <w:r>
              <w:rPr>
                <w:b/>
                <w:w w:val="75"/>
                <w:sz w:val="16"/>
              </w:rPr>
              <w:t>par</w:t>
            </w:r>
            <w:r>
              <w:rPr>
                <w:b/>
                <w:spacing w:val="11"/>
                <w:sz w:val="16"/>
              </w:rPr>
              <w:t xml:space="preserve"> </w:t>
            </w:r>
            <w:r>
              <w:rPr>
                <w:b/>
                <w:spacing w:val="-2"/>
                <w:w w:val="75"/>
                <w:sz w:val="16"/>
              </w:rPr>
              <w:t>MARPOL</w:t>
            </w:r>
          </w:p>
        </w:tc>
      </w:tr>
      <w:tr w:rsidR="00914B21" w14:paraId="78DC93CE" w14:textId="77777777">
        <w:trPr>
          <w:trHeight w:val="377"/>
        </w:trPr>
        <w:tc>
          <w:tcPr>
            <w:tcW w:w="2615" w:type="dxa"/>
            <w:tcBorders>
              <w:top w:val="single" w:sz="4" w:space="0" w:color="000000"/>
              <w:right w:val="single" w:sz="4" w:space="0" w:color="000000"/>
            </w:tcBorders>
          </w:tcPr>
          <w:p w14:paraId="26F929A2" w14:textId="77777777" w:rsidR="00914B21" w:rsidRDefault="000A4446">
            <w:pPr>
              <w:pStyle w:val="TableParagraph"/>
              <w:spacing w:before="112"/>
              <w:ind w:left="106"/>
              <w:rPr>
                <w:sz w:val="16"/>
              </w:rPr>
            </w:pPr>
            <w:r>
              <w:rPr>
                <w:w w:val="80"/>
                <w:sz w:val="16"/>
              </w:rPr>
              <w:t>Déchets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pêchés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pacing w:val="-2"/>
                <w:w w:val="80"/>
                <w:sz w:val="16"/>
              </w:rPr>
              <w:t>passivement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BEEDB7" w14:textId="77777777" w:rsidR="00914B21" w:rsidRDefault="00914B2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AB2525C" w14:textId="77777777" w:rsidR="00914B21" w:rsidRDefault="00914B2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60E54D6" w14:textId="77777777" w:rsidR="00914B21" w:rsidRDefault="00914B2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ED95F2C" w14:textId="77777777" w:rsidR="00914B21" w:rsidRDefault="00914B2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</w:tcBorders>
          </w:tcPr>
          <w:p w14:paraId="6424F51F" w14:textId="77777777" w:rsidR="00914B21" w:rsidRDefault="00914B21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411F351B" w14:textId="77777777" w:rsidR="00914B21" w:rsidRDefault="000A4446">
      <w:pPr>
        <w:pStyle w:val="Corpsdetexte"/>
        <w:spacing w:before="124"/>
        <w:ind w:left="327"/>
      </w:pPr>
      <w:r>
        <w:t>Remarques</w:t>
      </w:r>
      <w:r>
        <w:rPr>
          <w:spacing w:val="19"/>
        </w:rPr>
        <w:t xml:space="preserve"> </w:t>
      </w:r>
      <w:r>
        <w:rPr>
          <w:spacing w:val="-10"/>
        </w:rPr>
        <w:t>:</w:t>
      </w:r>
    </w:p>
    <w:p w14:paraId="65451C9B" w14:textId="77777777" w:rsidR="00914B21" w:rsidRDefault="000A4446">
      <w:pPr>
        <w:pStyle w:val="Paragraphedeliste"/>
        <w:numPr>
          <w:ilvl w:val="0"/>
          <w:numId w:val="6"/>
        </w:numPr>
        <w:tabs>
          <w:tab w:val="left" w:pos="596"/>
        </w:tabs>
        <w:spacing w:before="42"/>
        <w:ind w:left="596" w:hanging="269"/>
        <w:jc w:val="left"/>
        <w:rPr>
          <w:sz w:val="21"/>
        </w:rPr>
      </w:pPr>
      <w:r>
        <w:rPr>
          <w:sz w:val="21"/>
        </w:rPr>
        <w:t>Ces</w:t>
      </w:r>
      <w:r>
        <w:rPr>
          <w:spacing w:val="10"/>
          <w:sz w:val="21"/>
        </w:rPr>
        <w:t xml:space="preserve"> </w:t>
      </w:r>
      <w:r>
        <w:rPr>
          <w:sz w:val="21"/>
        </w:rPr>
        <w:t>renseignements</w:t>
      </w:r>
      <w:r>
        <w:rPr>
          <w:spacing w:val="11"/>
          <w:sz w:val="21"/>
        </w:rPr>
        <w:t xml:space="preserve"> </w:t>
      </w:r>
      <w:r>
        <w:rPr>
          <w:sz w:val="21"/>
        </w:rPr>
        <w:t>sont</w:t>
      </w:r>
      <w:r>
        <w:rPr>
          <w:spacing w:val="11"/>
          <w:sz w:val="21"/>
        </w:rPr>
        <w:t xml:space="preserve"> </w:t>
      </w:r>
      <w:r>
        <w:rPr>
          <w:sz w:val="21"/>
        </w:rPr>
        <w:t>utilisés</w:t>
      </w:r>
      <w:r>
        <w:rPr>
          <w:spacing w:val="11"/>
          <w:sz w:val="21"/>
        </w:rPr>
        <w:t xml:space="preserve"> </w:t>
      </w:r>
      <w:r>
        <w:rPr>
          <w:sz w:val="21"/>
        </w:rPr>
        <w:t>à</w:t>
      </w:r>
      <w:r>
        <w:rPr>
          <w:spacing w:val="11"/>
          <w:sz w:val="21"/>
        </w:rPr>
        <w:t xml:space="preserve"> </w:t>
      </w:r>
      <w:r>
        <w:rPr>
          <w:sz w:val="21"/>
        </w:rPr>
        <w:t>des</w:t>
      </w:r>
      <w:r>
        <w:rPr>
          <w:spacing w:val="10"/>
          <w:sz w:val="21"/>
        </w:rPr>
        <w:t xml:space="preserve"> </w:t>
      </w:r>
      <w:r>
        <w:rPr>
          <w:sz w:val="21"/>
        </w:rPr>
        <w:t>fins</w:t>
      </w:r>
      <w:r>
        <w:rPr>
          <w:spacing w:val="11"/>
          <w:sz w:val="21"/>
        </w:rPr>
        <w:t xml:space="preserve"> </w:t>
      </w:r>
      <w:r>
        <w:rPr>
          <w:sz w:val="21"/>
        </w:rPr>
        <w:t>de</w:t>
      </w:r>
      <w:r>
        <w:rPr>
          <w:spacing w:val="11"/>
          <w:sz w:val="21"/>
        </w:rPr>
        <w:t xml:space="preserve"> </w:t>
      </w:r>
      <w:r>
        <w:rPr>
          <w:sz w:val="21"/>
        </w:rPr>
        <w:t>contrôle</w:t>
      </w:r>
      <w:r>
        <w:rPr>
          <w:spacing w:val="11"/>
          <w:sz w:val="21"/>
        </w:rPr>
        <w:t xml:space="preserve"> </w:t>
      </w:r>
      <w:r>
        <w:rPr>
          <w:sz w:val="21"/>
        </w:rPr>
        <w:t>par</w:t>
      </w:r>
      <w:r>
        <w:rPr>
          <w:spacing w:val="11"/>
          <w:sz w:val="21"/>
        </w:rPr>
        <w:t xml:space="preserve"> </w:t>
      </w:r>
      <w:r>
        <w:rPr>
          <w:sz w:val="21"/>
        </w:rPr>
        <w:t>l’Etat</w:t>
      </w:r>
      <w:r>
        <w:rPr>
          <w:spacing w:val="10"/>
          <w:sz w:val="21"/>
        </w:rPr>
        <w:t xml:space="preserve"> </w:t>
      </w:r>
      <w:r>
        <w:rPr>
          <w:sz w:val="21"/>
        </w:rPr>
        <w:t>du</w:t>
      </w:r>
      <w:r>
        <w:rPr>
          <w:spacing w:val="11"/>
          <w:sz w:val="21"/>
        </w:rPr>
        <w:t xml:space="preserve"> </w:t>
      </w:r>
      <w:r>
        <w:rPr>
          <w:sz w:val="21"/>
        </w:rPr>
        <w:t>port</w:t>
      </w:r>
      <w:r>
        <w:rPr>
          <w:spacing w:val="12"/>
          <w:sz w:val="21"/>
        </w:rPr>
        <w:t xml:space="preserve"> </w:t>
      </w:r>
      <w:r>
        <w:rPr>
          <w:sz w:val="21"/>
        </w:rPr>
        <w:t>ainsi</w:t>
      </w:r>
      <w:r>
        <w:rPr>
          <w:spacing w:val="11"/>
          <w:sz w:val="21"/>
        </w:rPr>
        <w:t xml:space="preserve"> </w:t>
      </w:r>
      <w:r>
        <w:rPr>
          <w:sz w:val="21"/>
        </w:rPr>
        <w:t>qu’à</w:t>
      </w:r>
      <w:r>
        <w:rPr>
          <w:spacing w:val="11"/>
          <w:sz w:val="21"/>
        </w:rPr>
        <w:t xml:space="preserve"> </w:t>
      </w:r>
      <w:r>
        <w:rPr>
          <w:sz w:val="21"/>
        </w:rPr>
        <w:t>d’autres</w:t>
      </w:r>
      <w:r>
        <w:rPr>
          <w:spacing w:val="11"/>
          <w:sz w:val="21"/>
        </w:rPr>
        <w:t xml:space="preserve"> </w:t>
      </w:r>
      <w:r>
        <w:rPr>
          <w:sz w:val="21"/>
        </w:rPr>
        <w:t>fins</w:t>
      </w:r>
      <w:r>
        <w:rPr>
          <w:spacing w:val="11"/>
          <w:sz w:val="21"/>
        </w:rPr>
        <w:t xml:space="preserve"> </w:t>
      </w:r>
      <w:r>
        <w:rPr>
          <w:spacing w:val="-2"/>
          <w:sz w:val="21"/>
        </w:rPr>
        <w:t>d’inspection.</w:t>
      </w:r>
    </w:p>
    <w:p w14:paraId="2767514F" w14:textId="77777777" w:rsidR="00914B21" w:rsidRDefault="000A4446">
      <w:pPr>
        <w:pStyle w:val="Paragraphedeliste"/>
        <w:numPr>
          <w:ilvl w:val="0"/>
          <w:numId w:val="6"/>
        </w:numPr>
        <w:tabs>
          <w:tab w:val="left" w:pos="542"/>
          <w:tab w:val="left" w:pos="595"/>
        </w:tabs>
        <w:spacing w:before="29" w:line="213" w:lineRule="auto"/>
        <w:ind w:left="542" w:right="109" w:hanging="216"/>
        <w:jc w:val="left"/>
        <w:rPr>
          <w:sz w:val="21"/>
        </w:rPr>
      </w:pPr>
      <w:r>
        <w:rPr>
          <w:sz w:val="21"/>
        </w:rPr>
        <w:tab/>
        <w:t>Le</w:t>
      </w:r>
      <w:r>
        <w:rPr>
          <w:spacing w:val="65"/>
          <w:sz w:val="21"/>
        </w:rPr>
        <w:t xml:space="preserve"> </w:t>
      </w:r>
      <w:r>
        <w:rPr>
          <w:sz w:val="21"/>
        </w:rPr>
        <w:t>présent</w:t>
      </w:r>
      <w:r>
        <w:rPr>
          <w:spacing w:val="65"/>
          <w:sz w:val="21"/>
        </w:rPr>
        <w:t xml:space="preserve"> </w:t>
      </w:r>
      <w:r>
        <w:rPr>
          <w:sz w:val="21"/>
        </w:rPr>
        <w:t>formulaire</w:t>
      </w:r>
      <w:r>
        <w:rPr>
          <w:spacing w:val="66"/>
          <w:sz w:val="21"/>
        </w:rPr>
        <w:t xml:space="preserve"> </w:t>
      </w:r>
      <w:r>
        <w:rPr>
          <w:sz w:val="21"/>
        </w:rPr>
        <w:t>doit</w:t>
      </w:r>
      <w:r>
        <w:rPr>
          <w:spacing w:val="65"/>
          <w:sz w:val="21"/>
        </w:rPr>
        <w:t xml:space="preserve"> </w:t>
      </w:r>
      <w:r>
        <w:rPr>
          <w:sz w:val="21"/>
        </w:rPr>
        <w:t>être</w:t>
      </w:r>
      <w:r>
        <w:rPr>
          <w:spacing w:val="65"/>
          <w:sz w:val="21"/>
        </w:rPr>
        <w:t xml:space="preserve"> </w:t>
      </w:r>
      <w:r>
        <w:rPr>
          <w:sz w:val="21"/>
        </w:rPr>
        <w:t>rempli,</w:t>
      </w:r>
      <w:r>
        <w:rPr>
          <w:spacing w:val="66"/>
          <w:sz w:val="21"/>
        </w:rPr>
        <w:t xml:space="preserve"> </w:t>
      </w:r>
      <w:r>
        <w:rPr>
          <w:sz w:val="21"/>
        </w:rPr>
        <w:t>sauf</w:t>
      </w:r>
      <w:r>
        <w:rPr>
          <w:spacing w:val="66"/>
          <w:sz w:val="21"/>
        </w:rPr>
        <w:t xml:space="preserve"> </w:t>
      </w:r>
      <w:r>
        <w:rPr>
          <w:sz w:val="21"/>
        </w:rPr>
        <w:t>si</w:t>
      </w:r>
      <w:r>
        <w:rPr>
          <w:spacing w:val="65"/>
          <w:sz w:val="21"/>
        </w:rPr>
        <w:t xml:space="preserve"> </w:t>
      </w:r>
      <w:r>
        <w:rPr>
          <w:sz w:val="21"/>
        </w:rPr>
        <w:t>le</w:t>
      </w:r>
      <w:r>
        <w:rPr>
          <w:spacing w:val="65"/>
          <w:sz w:val="21"/>
        </w:rPr>
        <w:t xml:space="preserve"> </w:t>
      </w:r>
      <w:r>
        <w:rPr>
          <w:sz w:val="21"/>
        </w:rPr>
        <w:t>navire</w:t>
      </w:r>
      <w:r>
        <w:rPr>
          <w:spacing w:val="66"/>
          <w:sz w:val="21"/>
        </w:rPr>
        <w:t xml:space="preserve"> </w:t>
      </w:r>
      <w:r>
        <w:rPr>
          <w:sz w:val="21"/>
        </w:rPr>
        <w:t>fait</w:t>
      </w:r>
      <w:r>
        <w:rPr>
          <w:spacing w:val="65"/>
          <w:sz w:val="21"/>
        </w:rPr>
        <w:t xml:space="preserve"> </w:t>
      </w:r>
      <w:r>
        <w:rPr>
          <w:sz w:val="21"/>
        </w:rPr>
        <w:t>l’objet</w:t>
      </w:r>
      <w:r>
        <w:rPr>
          <w:spacing w:val="66"/>
          <w:sz w:val="21"/>
        </w:rPr>
        <w:t xml:space="preserve"> </w:t>
      </w:r>
      <w:r>
        <w:rPr>
          <w:sz w:val="21"/>
        </w:rPr>
        <w:t>d’une</w:t>
      </w:r>
      <w:r>
        <w:rPr>
          <w:spacing w:val="66"/>
          <w:sz w:val="21"/>
        </w:rPr>
        <w:t xml:space="preserve"> </w:t>
      </w:r>
      <w:r>
        <w:rPr>
          <w:sz w:val="21"/>
        </w:rPr>
        <w:t>exemption</w:t>
      </w:r>
      <w:r>
        <w:rPr>
          <w:spacing w:val="65"/>
          <w:sz w:val="21"/>
        </w:rPr>
        <w:t xml:space="preserve"> </w:t>
      </w:r>
      <w:r>
        <w:rPr>
          <w:sz w:val="21"/>
        </w:rPr>
        <w:t>conformément</w:t>
      </w:r>
      <w:r>
        <w:rPr>
          <w:spacing w:val="66"/>
          <w:sz w:val="21"/>
        </w:rPr>
        <w:t xml:space="preserve"> </w:t>
      </w:r>
      <w:r>
        <w:rPr>
          <w:sz w:val="21"/>
        </w:rPr>
        <w:t>à l’article L. 5334-8 du code des transports.</w:t>
      </w:r>
    </w:p>
    <w:p w14:paraId="41A705DC" w14:textId="77777777" w:rsidR="00914B21" w:rsidRDefault="000A4446">
      <w:pPr>
        <w:pStyle w:val="Corpsdetexte"/>
        <w:spacing w:before="83"/>
        <w:ind w:left="327"/>
      </w:pPr>
      <w:r>
        <w:t>Je</w:t>
      </w:r>
      <w:r>
        <w:rPr>
          <w:spacing w:val="25"/>
        </w:rPr>
        <w:t xml:space="preserve"> </w:t>
      </w:r>
      <w:r>
        <w:t>confirme</w:t>
      </w:r>
      <w:r>
        <w:rPr>
          <w:spacing w:val="24"/>
        </w:rPr>
        <w:t xml:space="preserve"> </w:t>
      </w:r>
      <w:r>
        <w:t>que</w:t>
      </w:r>
      <w:r>
        <w:rPr>
          <w:spacing w:val="6"/>
        </w:rPr>
        <w:t xml:space="preserve"> </w:t>
      </w:r>
      <w:r>
        <w:rPr>
          <w:spacing w:val="-10"/>
        </w:rPr>
        <w:t>:</w:t>
      </w:r>
    </w:p>
    <w:p w14:paraId="3F98B1AC" w14:textId="77777777" w:rsidR="00914B21" w:rsidRDefault="000A4446">
      <w:pPr>
        <w:pStyle w:val="Paragraphedeliste"/>
        <w:numPr>
          <w:ilvl w:val="1"/>
          <w:numId w:val="6"/>
        </w:numPr>
        <w:tabs>
          <w:tab w:val="left" w:pos="541"/>
        </w:tabs>
        <w:spacing w:before="42"/>
        <w:ind w:left="541" w:hanging="214"/>
        <w:rPr>
          <w:sz w:val="21"/>
        </w:rPr>
      </w:pPr>
      <w:proofErr w:type="gramStart"/>
      <w:r>
        <w:rPr>
          <w:sz w:val="21"/>
        </w:rPr>
        <w:t>les</w:t>
      </w:r>
      <w:proofErr w:type="gramEnd"/>
      <w:r>
        <w:rPr>
          <w:spacing w:val="28"/>
          <w:sz w:val="21"/>
        </w:rPr>
        <w:t xml:space="preserve"> </w:t>
      </w:r>
      <w:r>
        <w:rPr>
          <w:sz w:val="21"/>
        </w:rPr>
        <w:t>renseignements</w:t>
      </w:r>
      <w:r>
        <w:rPr>
          <w:spacing w:val="31"/>
          <w:sz w:val="21"/>
        </w:rPr>
        <w:t xml:space="preserve"> </w:t>
      </w:r>
      <w:r>
        <w:rPr>
          <w:sz w:val="21"/>
        </w:rPr>
        <w:t>ci-dessus</w:t>
      </w:r>
      <w:r>
        <w:rPr>
          <w:spacing w:val="29"/>
          <w:sz w:val="21"/>
        </w:rPr>
        <w:t xml:space="preserve"> </w:t>
      </w:r>
      <w:r>
        <w:rPr>
          <w:sz w:val="21"/>
        </w:rPr>
        <w:t>sont</w:t>
      </w:r>
      <w:r>
        <w:rPr>
          <w:spacing w:val="29"/>
          <w:sz w:val="21"/>
        </w:rPr>
        <w:t xml:space="preserve"> </w:t>
      </w:r>
      <w:r>
        <w:rPr>
          <w:sz w:val="21"/>
        </w:rPr>
        <w:t>exacts</w:t>
      </w:r>
      <w:r>
        <w:rPr>
          <w:spacing w:val="30"/>
          <w:sz w:val="21"/>
        </w:rPr>
        <w:t xml:space="preserve"> </w:t>
      </w:r>
      <w:r>
        <w:rPr>
          <w:sz w:val="21"/>
        </w:rPr>
        <w:t>et</w:t>
      </w:r>
      <w:r>
        <w:rPr>
          <w:spacing w:val="28"/>
          <w:sz w:val="21"/>
        </w:rPr>
        <w:t xml:space="preserve"> </w:t>
      </w:r>
      <w:r>
        <w:rPr>
          <w:sz w:val="21"/>
        </w:rPr>
        <w:t>corrects</w:t>
      </w:r>
      <w:r>
        <w:rPr>
          <w:spacing w:val="9"/>
          <w:sz w:val="21"/>
        </w:rPr>
        <w:t xml:space="preserve"> </w:t>
      </w:r>
      <w:r>
        <w:rPr>
          <w:sz w:val="21"/>
        </w:rPr>
        <w:t>;</w:t>
      </w:r>
      <w:r>
        <w:rPr>
          <w:spacing w:val="30"/>
          <w:sz w:val="21"/>
        </w:rPr>
        <w:t xml:space="preserve"> </w:t>
      </w:r>
      <w:r>
        <w:rPr>
          <w:spacing w:val="-5"/>
          <w:sz w:val="21"/>
        </w:rPr>
        <w:t>et</w:t>
      </w:r>
    </w:p>
    <w:p w14:paraId="5FE4EAC6" w14:textId="77777777" w:rsidR="00914B21" w:rsidRDefault="000A4446">
      <w:pPr>
        <w:pStyle w:val="Paragraphedeliste"/>
        <w:numPr>
          <w:ilvl w:val="1"/>
          <w:numId w:val="6"/>
        </w:numPr>
        <w:tabs>
          <w:tab w:val="left" w:pos="540"/>
          <w:tab w:val="left" w:pos="542"/>
        </w:tabs>
        <w:spacing w:before="30" w:line="213" w:lineRule="auto"/>
        <w:ind w:left="542" w:right="110"/>
        <w:rPr>
          <w:sz w:val="21"/>
        </w:rPr>
      </w:pPr>
      <w:proofErr w:type="gramStart"/>
      <w:r>
        <w:rPr>
          <w:sz w:val="21"/>
        </w:rPr>
        <w:t>qu’il</w:t>
      </w:r>
      <w:proofErr w:type="gramEnd"/>
      <w:r>
        <w:rPr>
          <w:spacing w:val="18"/>
          <w:sz w:val="21"/>
        </w:rPr>
        <w:t xml:space="preserve"> </w:t>
      </w:r>
      <w:r>
        <w:rPr>
          <w:sz w:val="21"/>
        </w:rPr>
        <w:t>existe</w:t>
      </w:r>
      <w:r>
        <w:rPr>
          <w:spacing w:val="18"/>
          <w:sz w:val="21"/>
        </w:rPr>
        <w:t xml:space="preserve"> </w:t>
      </w:r>
      <w:r>
        <w:rPr>
          <w:sz w:val="21"/>
        </w:rPr>
        <w:t>une</w:t>
      </w:r>
      <w:r>
        <w:rPr>
          <w:spacing w:val="18"/>
          <w:sz w:val="21"/>
        </w:rPr>
        <w:t xml:space="preserve"> </w:t>
      </w:r>
      <w:r>
        <w:rPr>
          <w:sz w:val="21"/>
        </w:rPr>
        <w:t>capacité</w:t>
      </w:r>
      <w:r>
        <w:rPr>
          <w:spacing w:val="18"/>
          <w:sz w:val="21"/>
        </w:rPr>
        <w:t xml:space="preserve"> </w:t>
      </w:r>
      <w:r>
        <w:rPr>
          <w:sz w:val="21"/>
        </w:rPr>
        <w:t>de</w:t>
      </w:r>
      <w:r>
        <w:rPr>
          <w:spacing w:val="19"/>
          <w:sz w:val="21"/>
        </w:rPr>
        <w:t xml:space="preserve"> </w:t>
      </w:r>
      <w:r>
        <w:rPr>
          <w:sz w:val="21"/>
        </w:rPr>
        <w:t>stockage</w:t>
      </w:r>
      <w:r>
        <w:rPr>
          <w:spacing w:val="17"/>
          <w:sz w:val="21"/>
        </w:rPr>
        <w:t xml:space="preserve"> </w:t>
      </w:r>
      <w:r>
        <w:rPr>
          <w:sz w:val="21"/>
        </w:rPr>
        <w:t>spécialisée</w:t>
      </w:r>
      <w:r>
        <w:rPr>
          <w:spacing w:val="18"/>
          <w:sz w:val="21"/>
        </w:rPr>
        <w:t xml:space="preserve"> </w:t>
      </w:r>
      <w:r>
        <w:rPr>
          <w:sz w:val="21"/>
        </w:rPr>
        <w:t>suffisante</w:t>
      </w:r>
      <w:r>
        <w:rPr>
          <w:spacing w:val="18"/>
          <w:sz w:val="21"/>
        </w:rPr>
        <w:t xml:space="preserve"> </w:t>
      </w:r>
      <w:r>
        <w:rPr>
          <w:sz w:val="21"/>
        </w:rPr>
        <w:t>à</w:t>
      </w:r>
      <w:r>
        <w:rPr>
          <w:spacing w:val="19"/>
          <w:sz w:val="21"/>
        </w:rPr>
        <w:t xml:space="preserve"> </w:t>
      </w:r>
      <w:r>
        <w:rPr>
          <w:sz w:val="21"/>
        </w:rPr>
        <w:t>bord</w:t>
      </w:r>
      <w:r>
        <w:rPr>
          <w:spacing w:val="18"/>
          <w:sz w:val="21"/>
        </w:rPr>
        <w:t xml:space="preserve"> </w:t>
      </w:r>
      <w:r>
        <w:rPr>
          <w:sz w:val="21"/>
        </w:rPr>
        <w:t>pour</w:t>
      </w:r>
      <w:r>
        <w:rPr>
          <w:spacing w:val="18"/>
          <w:sz w:val="21"/>
        </w:rPr>
        <w:t xml:space="preserve"> </w:t>
      </w:r>
      <w:r>
        <w:rPr>
          <w:sz w:val="21"/>
        </w:rPr>
        <w:t>stocker</w:t>
      </w:r>
      <w:r>
        <w:rPr>
          <w:spacing w:val="17"/>
          <w:sz w:val="21"/>
        </w:rPr>
        <w:t xml:space="preserve"> </w:t>
      </w:r>
      <w:r>
        <w:rPr>
          <w:sz w:val="21"/>
        </w:rPr>
        <w:t>tous</w:t>
      </w:r>
      <w:r>
        <w:rPr>
          <w:spacing w:val="18"/>
          <w:sz w:val="21"/>
        </w:rPr>
        <w:t xml:space="preserve"> </w:t>
      </w:r>
      <w:r>
        <w:rPr>
          <w:sz w:val="21"/>
        </w:rPr>
        <w:t>les</w:t>
      </w:r>
      <w:r>
        <w:rPr>
          <w:spacing w:val="18"/>
          <w:sz w:val="21"/>
        </w:rPr>
        <w:t xml:space="preserve"> </w:t>
      </w:r>
      <w:r>
        <w:rPr>
          <w:sz w:val="21"/>
        </w:rPr>
        <w:t>déchets</w:t>
      </w:r>
      <w:r>
        <w:rPr>
          <w:spacing w:val="18"/>
          <w:sz w:val="21"/>
        </w:rPr>
        <w:t xml:space="preserve"> </w:t>
      </w:r>
      <w:r>
        <w:rPr>
          <w:sz w:val="21"/>
        </w:rPr>
        <w:t>produits</w:t>
      </w:r>
      <w:r>
        <w:rPr>
          <w:spacing w:val="17"/>
          <w:sz w:val="21"/>
        </w:rPr>
        <w:t xml:space="preserve"> </w:t>
      </w:r>
      <w:r>
        <w:rPr>
          <w:sz w:val="21"/>
        </w:rPr>
        <w:t>entre le</w:t>
      </w:r>
      <w:r>
        <w:rPr>
          <w:spacing w:val="38"/>
          <w:sz w:val="21"/>
        </w:rPr>
        <w:t xml:space="preserve"> </w:t>
      </w:r>
      <w:r>
        <w:rPr>
          <w:sz w:val="21"/>
        </w:rPr>
        <w:t>moment</w:t>
      </w:r>
      <w:r>
        <w:rPr>
          <w:spacing w:val="38"/>
          <w:sz w:val="21"/>
        </w:rPr>
        <w:t xml:space="preserve"> </w:t>
      </w:r>
      <w:r>
        <w:rPr>
          <w:sz w:val="21"/>
        </w:rPr>
        <w:t>de</w:t>
      </w:r>
      <w:r>
        <w:rPr>
          <w:spacing w:val="36"/>
          <w:sz w:val="21"/>
        </w:rPr>
        <w:t xml:space="preserve"> </w:t>
      </w:r>
      <w:r>
        <w:rPr>
          <w:sz w:val="21"/>
        </w:rPr>
        <w:t>la</w:t>
      </w:r>
      <w:r>
        <w:rPr>
          <w:spacing w:val="38"/>
          <w:sz w:val="21"/>
        </w:rPr>
        <w:t xml:space="preserve"> </w:t>
      </w:r>
      <w:r>
        <w:rPr>
          <w:sz w:val="21"/>
        </w:rPr>
        <w:t>notification</w:t>
      </w:r>
      <w:r>
        <w:rPr>
          <w:spacing w:val="38"/>
          <w:sz w:val="21"/>
        </w:rPr>
        <w:t xml:space="preserve"> </w:t>
      </w:r>
      <w:r>
        <w:rPr>
          <w:sz w:val="21"/>
        </w:rPr>
        <w:t>et</w:t>
      </w:r>
      <w:r>
        <w:rPr>
          <w:spacing w:val="36"/>
          <w:sz w:val="21"/>
        </w:rPr>
        <w:t xml:space="preserve"> </w:t>
      </w:r>
      <w:r>
        <w:rPr>
          <w:sz w:val="21"/>
        </w:rPr>
        <w:t>le</w:t>
      </w:r>
      <w:r>
        <w:rPr>
          <w:spacing w:val="38"/>
          <w:sz w:val="21"/>
        </w:rPr>
        <w:t xml:space="preserve"> </w:t>
      </w:r>
      <w:r>
        <w:rPr>
          <w:sz w:val="21"/>
        </w:rPr>
        <w:t>moment</w:t>
      </w:r>
      <w:r>
        <w:rPr>
          <w:spacing w:val="38"/>
          <w:sz w:val="21"/>
        </w:rPr>
        <w:t xml:space="preserve"> </w:t>
      </w:r>
      <w:r>
        <w:rPr>
          <w:sz w:val="21"/>
        </w:rPr>
        <w:t>où</w:t>
      </w:r>
      <w:r>
        <w:rPr>
          <w:spacing w:val="36"/>
          <w:sz w:val="21"/>
        </w:rPr>
        <w:t xml:space="preserve"> </w:t>
      </w:r>
      <w:r>
        <w:rPr>
          <w:sz w:val="21"/>
        </w:rPr>
        <w:t>est</w:t>
      </w:r>
      <w:r>
        <w:rPr>
          <w:spacing w:val="38"/>
          <w:sz w:val="21"/>
        </w:rPr>
        <w:t xml:space="preserve"> </w:t>
      </w:r>
      <w:r>
        <w:rPr>
          <w:sz w:val="21"/>
        </w:rPr>
        <w:t>atteint</w:t>
      </w:r>
      <w:r>
        <w:rPr>
          <w:spacing w:val="36"/>
          <w:sz w:val="21"/>
        </w:rPr>
        <w:t xml:space="preserve"> </w:t>
      </w:r>
      <w:r>
        <w:rPr>
          <w:sz w:val="21"/>
        </w:rPr>
        <w:t>le</w:t>
      </w:r>
      <w:r>
        <w:rPr>
          <w:spacing w:val="38"/>
          <w:sz w:val="21"/>
        </w:rPr>
        <w:t xml:space="preserve"> </w:t>
      </w:r>
      <w:r>
        <w:rPr>
          <w:sz w:val="21"/>
        </w:rPr>
        <w:t>port</w:t>
      </w:r>
      <w:r>
        <w:rPr>
          <w:spacing w:val="36"/>
          <w:sz w:val="21"/>
        </w:rPr>
        <w:t xml:space="preserve"> </w:t>
      </w:r>
      <w:r>
        <w:rPr>
          <w:sz w:val="21"/>
        </w:rPr>
        <w:t>suivant</w:t>
      </w:r>
      <w:r>
        <w:rPr>
          <w:spacing w:val="38"/>
          <w:sz w:val="21"/>
        </w:rPr>
        <w:t xml:space="preserve"> </w:t>
      </w:r>
      <w:r>
        <w:rPr>
          <w:sz w:val="21"/>
        </w:rPr>
        <w:t>où</w:t>
      </w:r>
      <w:r>
        <w:rPr>
          <w:spacing w:val="39"/>
          <w:sz w:val="21"/>
        </w:rPr>
        <w:t xml:space="preserve"> </w:t>
      </w:r>
      <w:r>
        <w:rPr>
          <w:sz w:val="21"/>
        </w:rPr>
        <w:t>les</w:t>
      </w:r>
      <w:r>
        <w:rPr>
          <w:spacing w:val="36"/>
          <w:sz w:val="21"/>
        </w:rPr>
        <w:t xml:space="preserve"> </w:t>
      </w:r>
      <w:r>
        <w:rPr>
          <w:sz w:val="21"/>
        </w:rPr>
        <w:t>déchets</w:t>
      </w:r>
      <w:r>
        <w:rPr>
          <w:spacing w:val="38"/>
          <w:sz w:val="21"/>
        </w:rPr>
        <w:t xml:space="preserve"> </w:t>
      </w:r>
      <w:r>
        <w:rPr>
          <w:sz w:val="21"/>
        </w:rPr>
        <w:t>seront</w:t>
      </w:r>
      <w:r>
        <w:rPr>
          <w:spacing w:val="38"/>
          <w:sz w:val="21"/>
        </w:rPr>
        <w:t xml:space="preserve"> </w:t>
      </w:r>
      <w:r>
        <w:rPr>
          <w:sz w:val="21"/>
        </w:rPr>
        <w:t>déposés.</w:t>
      </w:r>
    </w:p>
    <w:p w14:paraId="0D5D588C" w14:textId="77777777" w:rsidR="000A4446" w:rsidRDefault="000A4446" w:rsidP="00660A8D">
      <w:pPr>
        <w:pStyle w:val="Corpsdetexte"/>
        <w:spacing w:before="81" w:line="314" w:lineRule="auto"/>
        <w:ind w:left="327" w:right="8822"/>
      </w:pPr>
    </w:p>
    <w:p w14:paraId="2E5C19C3" w14:textId="3FDD63DA" w:rsidR="00914B21" w:rsidRDefault="000A4446" w:rsidP="00660A8D">
      <w:pPr>
        <w:pStyle w:val="Corpsdetexte"/>
        <w:spacing w:before="81" w:line="314" w:lineRule="auto"/>
        <w:ind w:left="327" w:right="8822"/>
        <w:sectPr w:rsidR="00914B21">
          <w:pgSz w:w="11910" w:h="16840"/>
          <w:pgMar w:top="600" w:right="880" w:bottom="280" w:left="880" w:header="720" w:footer="720" w:gutter="0"/>
          <w:cols w:space="720"/>
        </w:sectPr>
      </w:pPr>
      <w:r>
        <w:t xml:space="preserve">Date : </w:t>
      </w:r>
      <w:r>
        <w:t>Heure : Signatur</w:t>
      </w:r>
      <w:r w:rsidR="00660A8D">
        <w:t>e :</w:t>
      </w:r>
    </w:p>
    <w:p w14:paraId="5065AFF4" w14:textId="77777777" w:rsidR="00660A8D" w:rsidRDefault="00660A8D" w:rsidP="00660A8D">
      <w:pPr>
        <w:pStyle w:val="Corpsdetexte"/>
        <w:jc w:val="center"/>
      </w:pPr>
      <w:r>
        <w:lastRenderedPageBreak/>
        <w:t>ANNEXE</w:t>
      </w:r>
      <w:r>
        <w:rPr>
          <w:spacing w:val="36"/>
        </w:rPr>
        <w:t xml:space="preserve"> </w:t>
      </w:r>
    </w:p>
    <w:p w14:paraId="681C0EC9" w14:textId="77777777" w:rsidR="00660A8D" w:rsidRDefault="00660A8D" w:rsidP="00660A8D">
      <w:pPr>
        <w:spacing w:before="169" w:line="225" w:lineRule="auto"/>
        <w:ind w:left="310" w:right="110" w:hanging="199"/>
        <w:jc w:val="both"/>
        <w:rPr>
          <w:sz w:val="20"/>
        </w:rPr>
      </w:pPr>
      <w:r>
        <w:rPr>
          <w:sz w:val="20"/>
        </w:rPr>
        <w:t>MÉTHODE POUR LE CALCUL D’UNE CAPACITÉ DE STOCKAGE SUFFISANTE DÉDIÉE AUX DÉCHETS CONFORMÉMENT</w:t>
      </w:r>
      <w:r>
        <w:rPr>
          <w:spacing w:val="-3"/>
          <w:sz w:val="20"/>
        </w:rPr>
        <w:t xml:space="preserve"> </w:t>
      </w:r>
      <w:r>
        <w:rPr>
          <w:sz w:val="20"/>
        </w:rPr>
        <w:t>AU</w:t>
      </w:r>
      <w:r>
        <w:rPr>
          <w:spacing w:val="-4"/>
          <w:sz w:val="20"/>
        </w:rPr>
        <w:t xml:space="preserve"> </w:t>
      </w:r>
      <w:r>
        <w:rPr>
          <w:sz w:val="20"/>
        </w:rPr>
        <w:t>RÈGLEMENT</w:t>
      </w:r>
      <w:r>
        <w:rPr>
          <w:spacing w:val="-4"/>
          <w:sz w:val="20"/>
        </w:rPr>
        <w:t xml:space="preserve"> </w:t>
      </w:r>
      <w:r>
        <w:rPr>
          <w:sz w:val="20"/>
        </w:rPr>
        <w:t>D’EXÉCUTION</w:t>
      </w:r>
      <w:r>
        <w:rPr>
          <w:spacing w:val="-4"/>
          <w:sz w:val="20"/>
        </w:rPr>
        <w:t xml:space="preserve"> </w:t>
      </w:r>
      <w:r>
        <w:rPr>
          <w:sz w:val="20"/>
        </w:rPr>
        <w:t>(UE)</w:t>
      </w:r>
      <w:r>
        <w:rPr>
          <w:spacing w:val="-3"/>
          <w:sz w:val="20"/>
        </w:rPr>
        <w:t xml:space="preserve"> </w:t>
      </w:r>
      <w:r>
        <w:rPr>
          <w:sz w:val="20"/>
        </w:rPr>
        <w:t>2022/89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COMMISSION</w:t>
      </w:r>
      <w:r>
        <w:rPr>
          <w:spacing w:val="-3"/>
          <w:sz w:val="20"/>
        </w:rPr>
        <w:t xml:space="preserve"> </w:t>
      </w:r>
      <w:r>
        <w:rPr>
          <w:sz w:val="20"/>
        </w:rPr>
        <w:t>DU</w:t>
      </w:r>
      <w:r>
        <w:rPr>
          <w:spacing w:val="-4"/>
          <w:sz w:val="20"/>
        </w:rPr>
        <w:t xml:space="preserve"> </w:t>
      </w:r>
      <w:r>
        <w:rPr>
          <w:sz w:val="20"/>
        </w:rPr>
        <w:t>21</w:t>
      </w:r>
      <w:r>
        <w:rPr>
          <w:spacing w:val="-3"/>
          <w:sz w:val="20"/>
        </w:rPr>
        <w:t xml:space="preserve"> </w:t>
      </w:r>
      <w:r>
        <w:rPr>
          <w:sz w:val="20"/>
        </w:rPr>
        <w:t>JANVIER</w:t>
      </w:r>
      <w:r>
        <w:rPr>
          <w:spacing w:val="-4"/>
          <w:sz w:val="20"/>
        </w:rPr>
        <w:t xml:space="preserve"> </w:t>
      </w:r>
      <w:r>
        <w:rPr>
          <w:sz w:val="20"/>
        </w:rPr>
        <w:t>2022 PORTANT MODALITÉS D’APPLICATION DE LA DIRECTIVE (UE) 2019/883</w:t>
      </w:r>
    </w:p>
    <w:p w14:paraId="17702B7C" w14:textId="77777777" w:rsidR="00660A8D" w:rsidRDefault="00660A8D" w:rsidP="00660A8D">
      <w:pPr>
        <w:pStyle w:val="Paragraphedeliste"/>
        <w:numPr>
          <w:ilvl w:val="0"/>
          <w:numId w:val="4"/>
        </w:numPr>
        <w:tabs>
          <w:tab w:val="left" w:pos="524"/>
        </w:tabs>
        <w:spacing w:before="115" w:line="213" w:lineRule="auto"/>
        <w:ind w:right="110" w:firstLine="215"/>
        <w:jc w:val="both"/>
        <w:rPr>
          <w:sz w:val="21"/>
        </w:rPr>
      </w:pPr>
      <w:r>
        <w:rPr>
          <w:sz w:val="21"/>
        </w:rPr>
        <w:t>–</w:t>
      </w:r>
      <w:r>
        <w:rPr>
          <w:spacing w:val="31"/>
          <w:sz w:val="21"/>
        </w:rPr>
        <w:t xml:space="preserve"> </w:t>
      </w:r>
      <w:r>
        <w:rPr>
          <w:sz w:val="21"/>
        </w:rPr>
        <w:t>Les</w:t>
      </w:r>
      <w:r>
        <w:rPr>
          <w:spacing w:val="29"/>
          <w:sz w:val="21"/>
        </w:rPr>
        <w:t xml:space="preserve"> </w:t>
      </w:r>
      <w:r>
        <w:rPr>
          <w:sz w:val="21"/>
        </w:rPr>
        <w:t>capacités</w:t>
      </w:r>
      <w:r>
        <w:rPr>
          <w:spacing w:val="29"/>
          <w:sz w:val="21"/>
        </w:rPr>
        <w:t xml:space="preserve"> </w:t>
      </w:r>
      <w:r>
        <w:rPr>
          <w:sz w:val="21"/>
        </w:rPr>
        <w:t>de</w:t>
      </w:r>
      <w:r>
        <w:rPr>
          <w:spacing w:val="29"/>
          <w:sz w:val="21"/>
        </w:rPr>
        <w:t xml:space="preserve"> </w:t>
      </w:r>
      <w:r>
        <w:rPr>
          <w:sz w:val="21"/>
        </w:rPr>
        <w:t>stockage</w:t>
      </w:r>
      <w:r>
        <w:rPr>
          <w:spacing w:val="31"/>
          <w:sz w:val="21"/>
        </w:rPr>
        <w:t xml:space="preserve"> </w:t>
      </w:r>
      <w:r>
        <w:rPr>
          <w:sz w:val="21"/>
        </w:rPr>
        <w:t>suffisantes</w:t>
      </w:r>
      <w:r>
        <w:rPr>
          <w:spacing w:val="29"/>
          <w:sz w:val="21"/>
        </w:rPr>
        <w:t xml:space="preserve"> </w:t>
      </w:r>
      <w:r>
        <w:rPr>
          <w:sz w:val="21"/>
        </w:rPr>
        <w:t>dédiées</w:t>
      </w:r>
      <w:r>
        <w:rPr>
          <w:spacing w:val="29"/>
          <w:sz w:val="21"/>
        </w:rPr>
        <w:t xml:space="preserve"> </w:t>
      </w:r>
      <w:r>
        <w:rPr>
          <w:sz w:val="21"/>
        </w:rPr>
        <w:t>pour</w:t>
      </w:r>
      <w:r>
        <w:rPr>
          <w:spacing w:val="29"/>
          <w:sz w:val="21"/>
        </w:rPr>
        <w:t xml:space="preserve"> </w:t>
      </w:r>
      <w:r>
        <w:rPr>
          <w:sz w:val="21"/>
        </w:rPr>
        <w:t>l’application</w:t>
      </w:r>
      <w:r>
        <w:rPr>
          <w:spacing w:val="29"/>
          <w:sz w:val="21"/>
        </w:rPr>
        <w:t xml:space="preserve"> </w:t>
      </w:r>
      <w:r>
        <w:rPr>
          <w:sz w:val="21"/>
        </w:rPr>
        <w:t>des</w:t>
      </w:r>
      <w:r>
        <w:rPr>
          <w:spacing w:val="29"/>
          <w:sz w:val="21"/>
        </w:rPr>
        <w:t xml:space="preserve"> </w:t>
      </w:r>
      <w:r>
        <w:rPr>
          <w:sz w:val="21"/>
        </w:rPr>
        <w:t>article</w:t>
      </w:r>
      <w:r>
        <w:rPr>
          <w:spacing w:val="31"/>
          <w:sz w:val="21"/>
        </w:rPr>
        <w:t xml:space="preserve"> </w:t>
      </w:r>
      <w:r>
        <w:rPr>
          <w:sz w:val="21"/>
        </w:rPr>
        <w:t>L.</w:t>
      </w:r>
      <w:r>
        <w:rPr>
          <w:spacing w:val="29"/>
          <w:sz w:val="21"/>
        </w:rPr>
        <w:t xml:space="preserve"> </w:t>
      </w:r>
      <w:r>
        <w:rPr>
          <w:sz w:val="21"/>
        </w:rPr>
        <w:t>5334-8-2</w:t>
      </w:r>
      <w:r>
        <w:rPr>
          <w:spacing w:val="31"/>
          <w:sz w:val="21"/>
        </w:rPr>
        <w:t xml:space="preserve"> </w:t>
      </w:r>
      <w:r>
        <w:rPr>
          <w:sz w:val="21"/>
        </w:rPr>
        <w:t>et</w:t>
      </w:r>
      <w:r>
        <w:rPr>
          <w:spacing w:val="28"/>
          <w:sz w:val="21"/>
        </w:rPr>
        <w:t xml:space="preserve"> </w:t>
      </w:r>
      <w:r>
        <w:rPr>
          <w:sz w:val="21"/>
        </w:rPr>
        <w:t>L.</w:t>
      </w:r>
      <w:r>
        <w:rPr>
          <w:spacing w:val="31"/>
          <w:sz w:val="21"/>
        </w:rPr>
        <w:t xml:space="preserve"> </w:t>
      </w:r>
      <w:r>
        <w:rPr>
          <w:sz w:val="21"/>
        </w:rPr>
        <w:t>5334-8-3</w:t>
      </w:r>
      <w:r>
        <w:rPr>
          <w:spacing w:val="29"/>
          <w:sz w:val="21"/>
        </w:rPr>
        <w:t xml:space="preserve"> </w:t>
      </w:r>
      <w:r>
        <w:rPr>
          <w:sz w:val="21"/>
        </w:rPr>
        <w:t>du code</w:t>
      </w:r>
      <w:r>
        <w:rPr>
          <w:spacing w:val="40"/>
          <w:sz w:val="21"/>
        </w:rPr>
        <w:t xml:space="preserve"> </w:t>
      </w:r>
      <w:r>
        <w:rPr>
          <w:sz w:val="21"/>
        </w:rPr>
        <w:t>des</w:t>
      </w:r>
      <w:r>
        <w:rPr>
          <w:spacing w:val="40"/>
          <w:sz w:val="21"/>
        </w:rPr>
        <w:t xml:space="preserve"> </w:t>
      </w:r>
      <w:r>
        <w:rPr>
          <w:sz w:val="21"/>
        </w:rPr>
        <w:t>transports</w:t>
      </w:r>
      <w:r>
        <w:rPr>
          <w:spacing w:val="40"/>
          <w:sz w:val="21"/>
        </w:rPr>
        <w:t xml:space="preserve"> </w:t>
      </w:r>
      <w:r>
        <w:rPr>
          <w:sz w:val="21"/>
        </w:rPr>
        <w:t>sont</w:t>
      </w:r>
      <w:r>
        <w:rPr>
          <w:spacing w:val="40"/>
          <w:sz w:val="21"/>
        </w:rPr>
        <w:t xml:space="preserve"> </w:t>
      </w:r>
      <w:r>
        <w:rPr>
          <w:sz w:val="21"/>
        </w:rPr>
        <w:t>calculées</w:t>
      </w:r>
      <w:r>
        <w:rPr>
          <w:spacing w:val="40"/>
          <w:sz w:val="21"/>
        </w:rPr>
        <w:t xml:space="preserve"> </w:t>
      </w:r>
      <w:r>
        <w:rPr>
          <w:sz w:val="21"/>
        </w:rPr>
        <w:t>selon</w:t>
      </w:r>
      <w:r>
        <w:rPr>
          <w:spacing w:val="40"/>
          <w:sz w:val="21"/>
        </w:rPr>
        <w:t xml:space="preserve"> </w:t>
      </w:r>
      <w:r>
        <w:rPr>
          <w:sz w:val="21"/>
        </w:rPr>
        <w:t>la</w:t>
      </w:r>
      <w:r>
        <w:rPr>
          <w:spacing w:val="40"/>
          <w:sz w:val="21"/>
        </w:rPr>
        <w:t xml:space="preserve"> </w:t>
      </w:r>
      <w:r>
        <w:rPr>
          <w:sz w:val="21"/>
        </w:rPr>
        <w:t>méthode</w:t>
      </w:r>
      <w:r>
        <w:rPr>
          <w:spacing w:val="40"/>
          <w:sz w:val="21"/>
        </w:rPr>
        <w:t xml:space="preserve"> </w:t>
      </w:r>
      <w:r>
        <w:rPr>
          <w:sz w:val="21"/>
        </w:rPr>
        <w:t>décrite</w:t>
      </w:r>
      <w:r>
        <w:rPr>
          <w:spacing w:val="40"/>
          <w:sz w:val="21"/>
        </w:rPr>
        <w:t xml:space="preserve"> </w:t>
      </w:r>
      <w:r>
        <w:rPr>
          <w:sz w:val="21"/>
        </w:rPr>
        <w:t>au</w:t>
      </w:r>
      <w:r>
        <w:rPr>
          <w:spacing w:val="40"/>
          <w:sz w:val="21"/>
        </w:rPr>
        <w:t xml:space="preserve"> </w:t>
      </w:r>
      <w:r>
        <w:rPr>
          <w:sz w:val="21"/>
        </w:rPr>
        <w:t>point</w:t>
      </w:r>
      <w:r>
        <w:rPr>
          <w:spacing w:val="40"/>
          <w:sz w:val="21"/>
        </w:rPr>
        <w:t xml:space="preserve"> </w:t>
      </w:r>
      <w:r>
        <w:rPr>
          <w:sz w:val="21"/>
        </w:rPr>
        <w:t>A</w:t>
      </w:r>
      <w:r>
        <w:rPr>
          <w:spacing w:val="40"/>
          <w:sz w:val="21"/>
        </w:rPr>
        <w:t xml:space="preserve"> </w:t>
      </w:r>
      <w:r>
        <w:rPr>
          <w:sz w:val="21"/>
        </w:rPr>
        <w:t>de</w:t>
      </w:r>
      <w:r>
        <w:rPr>
          <w:spacing w:val="40"/>
          <w:sz w:val="21"/>
        </w:rPr>
        <w:t xml:space="preserve"> </w:t>
      </w:r>
      <w:r>
        <w:rPr>
          <w:sz w:val="21"/>
        </w:rPr>
        <w:t>la</w:t>
      </w:r>
      <w:r>
        <w:rPr>
          <w:spacing w:val="40"/>
          <w:sz w:val="21"/>
        </w:rPr>
        <w:t xml:space="preserve"> </w:t>
      </w:r>
      <w:r>
        <w:rPr>
          <w:sz w:val="21"/>
        </w:rPr>
        <w:t>présente</w:t>
      </w:r>
      <w:r>
        <w:rPr>
          <w:spacing w:val="40"/>
          <w:sz w:val="21"/>
        </w:rPr>
        <w:t xml:space="preserve"> </w:t>
      </w:r>
      <w:r>
        <w:rPr>
          <w:sz w:val="21"/>
        </w:rPr>
        <w:t>annexe.</w:t>
      </w:r>
    </w:p>
    <w:p w14:paraId="4540EE31" w14:textId="77777777" w:rsidR="00660A8D" w:rsidRDefault="00660A8D" w:rsidP="00660A8D">
      <w:pPr>
        <w:pStyle w:val="Corpsdetexte"/>
        <w:spacing w:before="71" w:line="213" w:lineRule="auto"/>
        <w:ind w:left="112" w:right="111" w:firstLine="215"/>
        <w:jc w:val="both"/>
      </w:pPr>
      <w:r>
        <w:t>Aux fins de la vérification des informations fournies conformément à l’annexe I du présent arrêté, en estimant la production à bord de différents types de déchets, il est tenu compte des taux de production de déchets fixés au point</w:t>
      </w:r>
      <w:r>
        <w:rPr>
          <w:spacing w:val="80"/>
        </w:rPr>
        <w:t xml:space="preserve"> </w:t>
      </w:r>
      <w:r>
        <w:t>B de la présente annexe.</w:t>
      </w:r>
    </w:p>
    <w:p w14:paraId="66FEA5D7" w14:textId="77777777" w:rsidR="00660A8D" w:rsidRDefault="00660A8D" w:rsidP="00660A8D">
      <w:pPr>
        <w:pStyle w:val="Corpsdetexte"/>
        <w:spacing w:before="106" w:line="213" w:lineRule="auto"/>
        <w:ind w:left="112" w:right="110" w:firstLine="215"/>
        <w:jc w:val="both"/>
      </w:pPr>
      <w:r>
        <w:t>Outre les taux de production de déchets fixés au point B de la présente annexe, l’un des critères suivants, ou les deux,</w:t>
      </w:r>
      <w:r>
        <w:rPr>
          <w:spacing w:val="26"/>
        </w:rPr>
        <w:t xml:space="preserve"> </w:t>
      </w:r>
      <w:r>
        <w:t>peuvent</w:t>
      </w:r>
      <w:r>
        <w:rPr>
          <w:spacing w:val="27"/>
        </w:rPr>
        <w:t xml:space="preserve"> </w:t>
      </w:r>
      <w:r>
        <w:t>être</w:t>
      </w:r>
      <w:r>
        <w:rPr>
          <w:spacing w:val="28"/>
        </w:rPr>
        <w:t xml:space="preserve"> </w:t>
      </w:r>
      <w:r>
        <w:t>utilisés</w:t>
      </w:r>
      <w:r>
        <w:rPr>
          <w:spacing w:val="26"/>
        </w:rPr>
        <w:t xml:space="preserve"> </w:t>
      </w:r>
      <w:r>
        <w:t>pour</w:t>
      </w:r>
      <w:r>
        <w:rPr>
          <w:spacing w:val="28"/>
        </w:rPr>
        <w:t xml:space="preserve"> </w:t>
      </w:r>
      <w:r>
        <w:t>établir</w:t>
      </w:r>
      <w:r>
        <w:rPr>
          <w:spacing w:val="26"/>
        </w:rPr>
        <w:t xml:space="preserve"> </w:t>
      </w:r>
      <w:r>
        <w:t>des</w:t>
      </w:r>
      <w:r>
        <w:rPr>
          <w:spacing w:val="28"/>
        </w:rPr>
        <w:t xml:space="preserve"> </w:t>
      </w:r>
      <w:r>
        <w:t>estimations</w:t>
      </w:r>
      <w:r>
        <w:rPr>
          <w:spacing w:val="26"/>
        </w:rPr>
        <w:t xml:space="preserve"> </w:t>
      </w:r>
      <w:r>
        <w:t>pour</w:t>
      </w:r>
      <w:r>
        <w:rPr>
          <w:spacing w:val="28"/>
        </w:rPr>
        <w:t xml:space="preserve"> </w:t>
      </w:r>
      <w:r>
        <w:t>la</w:t>
      </w:r>
      <w:r>
        <w:rPr>
          <w:spacing w:val="26"/>
        </w:rPr>
        <w:t xml:space="preserve"> </w:t>
      </w:r>
      <w:r>
        <w:t>production</w:t>
      </w:r>
      <w:r>
        <w:rPr>
          <w:spacing w:val="28"/>
        </w:rPr>
        <w:t xml:space="preserve"> </w:t>
      </w:r>
      <w:r>
        <w:t>à</w:t>
      </w:r>
      <w:r>
        <w:rPr>
          <w:spacing w:val="26"/>
        </w:rPr>
        <w:t xml:space="preserve"> </w:t>
      </w:r>
      <w:r>
        <w:t>bord</w:t>
      </w:r>
      <w:r>
        <w:rPr>
          <w:spacing w:val="26"/>
        </w:rPr>
        <w:t xml:space="preserve"> </w:t>
      </w:r>
      <w:r>
        <w:t>de</w:t>
      </w:r>
      <w:r>
        <w:rPr>
          <w:spacing w:val="28"/>
        </w:rPr>
        <w:t xml:space="preserve"> </w:t>
      </w:r>
      <w:r>
        <w:t>différents</w:t>
      </w:r>
      <w:r>
        <w:rPr>
          <w:spacing w:val="26"/>
        </w:rPr>
        <w:t xml:space="preserve"> </w:t>
      </w:r>
      <w:r>
        <w:t>types</w:t>
      </w:r>
      <w:r>
        <w:rPr>
          <w:spacing w:val="27"/>
        </w:rPr>
        <w:t xml:space="preserve"> </w:t>
      </w:r>
      <w:r>
        <w:t>de</w:t>
      </w:r>
      <w:r>
        <w:rPr>
          <w:spacing w:val="27"/>
        </w:rPr>
        <w:t xml:space="preserve"> </w:t>
      </w:r>
      <w:r>
        <w:t>déchets</w:t>
      </w:r>
      <w:r>
        <w:rPr>
          <w:spacing w:val="8"/>
        </w:rPr>
        <w:t xml:space="preserve"> </w:t>
      </w:r>
      <w:r>
        <w:rPr>
          <w:spacing w:val="-10"/>
        </w:rPr>
        <w:t>:</w:t>
      </w:r>
    </w:p>
    <w:p w14:paraId="522D135A" w14:textId="77777777" w:rsidR="00660A8D" w:rsidRDefault="00660A8D" w:rsidP="00660A8D">
      <w:pPr>
        <w:pStyle w:val="Paragraphedeliste"/>
        <w:numPr>
          <w:ilvl w:val="1"/>
          <w:numId w:val="4"/>
        </w:numPr>
        <w:tabs>
          <w:tab w:val="left" w:pos="568"/>
        </w:tabs>
        <w:spacing w:before="71" w:line="213" w:lineRule="auto"/>
        <w:ind w:right="109" w:firstLine="215"/>
        <w:jc w:val="both"/>
        <w:rPr>
          <w:sz w:val="21"/>
        </w:rPr>
      </w:pPr>
      <w:r>
        <w:rPr>
          <w:sz w:val="21"/>
        </w:rPr>
        <w:t>Un relevé des déchets produits, établi sur la base des formulaires de notification préalable des déchets et des reçus</w:t>
      </w:r>
      <w:r>
        <w:rPr>
          <w:spacing w:val="40"/>
          <w:sz w:val="21"/>
        </w:rPr>
        <w:t xml:space="preserve"> </w:t>
      </w:r>
      <w:r>
        <w:rPr>
          <w:sz w:val="21"/>
        </w:rPr>
        <w:t>de</w:t>
      </w:r>
      <w:r>
        <w:rPr>
          <w:spacing w:val="40"/>
          <w:sz w:val="21"/>
        </w:rPr>
        <w:t xml:space="preserve"> </w:t>
      </w:r>
      <w:r>
        <w:rPr>
          <w:sz w:val="21"/>
        </w:rPr>
        <w:t>dépôt</w:t>
      </w:r>
      <w:r>
        <w:rPr>
          <w:spacing w:val="40"/>
          <w:sz w:val="21"/>
        </w:rPr>
        <w:t xml:space="preserve"> </w:t>
      </w:r>
      <w:r>
        <w:rPr>
          <w:sz w:val="21"/>
        </w:rPr>
        <w:t>des</w:t>
      </w:r>
      <w:r>
        <w:rPr>
          <w:spacing w:val="40"/>
          <w:sz w:val="21"/>
        </w:rPr>
        <w:t xml:space="preserve"> </w:t>
      </w:r>
      <w:r>
        <w:rPr>
          <w:sz w:val="21"/>
        </w:rPr>
        <w:t>déchets</w:t>
      </w:r>
      <w:r>
        <w:rPr>
          <w:spacing w:val="40"/>
          <w:sz w:val="21"/>
        </w:rPr>
        <w:t xml:space="preserve"> </w:t>
      </w:r>
      <w:r>
        <w:rPr>
          <w:sz w:val="21"/>
        </w:rPr>
        <w:t>disponibles</w:t>
      </w:r>
      <w:r>
        <w:rPr>
          <w:spacing w:val="40"/>
          <w:sz w:val="21"/>
        </w:rPr>
        <w:t xml:space="preserve"> </w:t>
      </w:r>
      <w:r>
        <w:rPr>
          <w:sz w:val="21"/>
        </w:rPr>
        <w:t>pour</w:t>
      </w:r>
      <w:r>
        <w:rPr>
          <w:spacing w:val="40"/>
          <w:sz w:val="21"/>
        </w:rPr>
        <w:t xml:space="preserve"> </w:t>
      </w:r>
      <w:r>
        <w:rPr>
          <w:sz w:val="21"/>
        </w:rPr>
        <w:t>le</w:t>
      </w:r>
      <w:r>
        <w:rPr>
          <w:spacing w:val="40"/>
          <w:sz w:val="21"/>
        </w:rPr>
        <w:t xml:space="preserve"> </w:t>
      </w:r>
      <w:r>
        <w:rPr>
          <w:sz w:val="21"/>
        </w:rPr>
        <w:t>navire</w:t>
      </w:r>
      <w:r>
        <w:rPr>
          <w:spacing w:val="40"/>
          <w:sz w:val="21"/>
        </w:rPr>
        <w:t xml:space="preserve"> </w:t>
      </w:r>
      <w:r>
        <w:rPr>
          <w:sz w:val="21"/>
        </w:rPr>
        <w:t>en</w:t>
      </w:r>
      <w:r>
        <w:rPr>
          <w:spacing w:val="40"/>
          <w:sz w:val="21"/>
        </w:rPr>
        <w:t xml:space="preserve"> </w:t>
      </w:r>
      <w:r>
        <w:rPr>
          <w:sz w:val="21"/>
        </w:rPr>
        <w:t>question ;</w:t>
      </w:r>
    </w:p>
    <w:p w14:paraId="264C5344" w14:textId="77777777" w:rsidR="00660A8D" w:rsidRDefault="00660A8D" w:rsidP="00660A8D">
      <w:pPr>
        <w:pStyle w:val="Paragraphedeliste"/>
        <w:numPr>
          <w:ilvl w:val="1"/>
          <w:numId w:val="4"/>
        </w:numPr>
        <w:tabs>
          <w:tab w:val="left" w:pos="559"/>
        </w:tabs>
        <w:spacing w:before="35" w:line="213" w:lineRule="auto"/>
        <w:ind w:right="109" w:firstLine="215"/>
        <w:jc w:val="both"/>
        <w:rPr>
          <w:sz w:val="21"/>
        </w:rPr>
      </w:pPr>
      <w:r>
        <w:rPr>
          <w:sz w:val="21"/>
        </w:rPr>
        <w:t>Des inspections à bord permettant d’obtenir des informations sur les taux antérieurs de production de déchets, des informations détaillées sur la gestion des déchets à bord et sur les équipements ou les zones d’échanges spécifiques,</w:t>
      </w:r>
      <w:r>
        <w:rPr>
          <w:spacing w:val="40"/>
          <w:sz w:val="21"/>
        </w:rPr>
        <w:t xml:space="preserve"> </w:t>
      </w:r>
      <w:r>
        <w:rPr>
          <w:sz w:val="21"/>
        </w:rPr>
        <w:t>qui</w:t>
      </w:r>
      <w:r>
        <w:rPr>
          <w:spacing w:val="40"/>
          <w:sz w:val="21"/>
        </w:rPr>
        <w:t xml:space="preserve"> </w:t>
      </w:r>
      <w:r>
        <w:rPr>
          <w:sz w:val="21"/>
        </w:rPr>
        <w:t>ont</w:t>
      </w:r>
      <w:r>
        <w:rPr>
          <w:spacing w:val="40"/>
          <w:sz w:val="21"/>
        </w:rPr>
        <w:t xml:space="preserve"> </w:t>
      </w:r>
      <w:r>
        <w:rPr>
          <w:sz w:val="21"/>
        </w:rPr>
        <w:t>une</w:t>
      </w:r>
      <w:r>
        <w:rPr>
          <w:spacing w:val="40"/>
          <w:sz w:val="21"/>
        </w:rPr>
        <w:t xml:space="preserve"> </w:t>
      </w:r>
      <w:r>
        <w:rPr>
          <w:sz w:val="21"/>
        </w:rPr>
        <w:t>incidence</w:t>
      </w:r>
      <w:r>
        <w:rPr>
          <w:spacing w:val="40"/>
          <w:sz w:val="21"/>
        </w:rPr>
        <w:t xml:space="preserve"> </w:t>
      </w:r>
      <w:r>
        <w:rPr>
          <w:sz w:val="21"/>
        </w:rPr>
        <w:t>sur</w:t>
      </w:r>
      <w:r>
        <w:rPr>
          <w:spacing w:val="40"/>
          <w:sz w:val="21"/>
        </w:rPr>
        <w:t xml:space="preserve"> </w:t>
      </w:r>
      <w:r>
        <w:rPr>
          <w:sz w:val="21"/>
        </w:rPr>
        <w:t>le</w:t>
      </w:r>
      <w:r>
        <w:rPr>
          <w:spacing w:val="40"/>
          <w:sz w:val="21"/>
        </w:rPr>
        <w:t xml:space="preserve"> </w:t>
      </w:r>
      <w:r>
        <w:rPr>
          <w:sz w:val="21"/>
        </w:rPr>
        <w:t>taux</w:t>
      </w:r>
      <w:r>
        <w:rPr>
          <w:spacing w:val="40"/>
          <w:sz w:val="21"/>
        </w:rPr>
        <w:t xml:space="preserve"> </w:t>
      </w:r>
      <w:r>
        <w:rPr>
          <w:sz w:val="21"/>
        </w:rPr>
        <w:t>réel</w:t>
      </w:r>
      <w:r>
        <w:rPr>
          <w:spacing w:val="40"/>
          <w:sz w:val="21"/>
        </w:rPr>
        <w:t xml:space="preserve"> </w:t>
      </w:r>
      <w:r>
        <w:rPr>
          <w:sz w:val="21"/>
        </w:rPr>
        <w:t>de</w:t>
      </w:r>
      <w:r>
        <w:rPr>
          <w:spacing w:val="40"/>
          <w:sz w:val="21"/>
        </w:rPr>
        <w:t xml:space="preserve"> </w:t>
      </w:r>
      <w:r>
        <w:rPr>
          <w:sz w:val="21"/>
        </w:rPr>
        <w:t>production</w:t>
      </w:r>
      <w:r>
        <w:rPr>
          <w:spacing w:val="40"/>
          <w:sz w:val="21"/>
        </w:rPr>
        <w:t xml:space="preserve"> </w:t>
      </w:r>
      <w:r>
        <w:rPr>
          <w:sz w:val="21"/>
        </w:rPr>
        <w:t>de</w:t>
      </w:r>
      <w:r>
        <w:rPr>
          <w:spacing w:val="40"/>
          <w:sz w:val="21"/>
        </w:rPr>
        <w:t xml:space="preserve"> </w:t>
      </w:r>
      <w:r>
        <w:rPr>
          <w:sz w:val="21"/>
        </w:rPr>
        <w:t>déchets.</w:t>
      </w:r>
    </w:p>
    <w:p w14:paraId="59231CF0" w14:textId="77777777" w:rsidR="00660A8D" w:rsidRDefault="00660A8D" w:rsidP="00660A8D">
      <w:pPr>
        <w:pStyle w:val="Paragraphedeliste"/>
        <w:numPr>
          <w:ilvl w:val="0"/>
          <w:numId w:val="4"/>
        </w:numPr>
        <w:tabs>
          <w:tab w:val="left" w:pos="579"/>
        </w:tabs>
        <w:spacing w:before="107" w:line="213" w:lineRule="auto"/>
        <w:ind w:right="110" w:firstLine="215"/>
        <w:jc w:val="both"/>
        <w:rPr>
          <w:sz w:val="21"/>
        </w:rPr>
      </w:pPr>
      <w:r>
        <w:rPr>
          <w:sz w:val="21"/>
        </w:rPr>
        <w:t>– La méthode de calcul de la capacité de stockage suffisante dédiée, décrite au point A de la présente annexe,</w:t>
      </w:r>
      <w:r>
        <w:rPr>
          <w:spacing w:val="80"/>
          <w:sz w:val="21"/>
        </w:rPr>
        <w:t xml:space="preserve"> </w:t>
      </w:r>
      <w:r>
        <w:rPr>
          <w:sz w:val="21"/>
        </w:rPr>
        <w:t>ne</w:t>
      </w:r>
      <w:r>
        <w:rPr>
          <w:spacing w:val="40"/>
          <w:sz w:val="21"/>
        </w:rPr>
        <w:t xml:space="preserve"> </w:t>
      </w:r>
      <w:r>
        <w:rPr>
          <w:sz w:val="21"/>
        </w:rPr>
        <w:t>s’applique</w:t>
      </w:r>
      <w:r>
        <w:rPr>
          <w:spacing w:val="40"/>
          <w:sz w:val="21"/>
        </w:rPr>
        <w:t xml:space="preserve"> </w:t>
      </w:r>
      <w:r>
        <w:rPr>
          <w:sz w:val="21"/>
        </w:rPr>
        <w:t>pas</w:t>
      </w:r>
      <w:r>
        <w:rPr>
          <w:spacing w:val="40"/>
          <w:sz w:val="21"/>
        </w:rPr>
        <w:t xml:space="preserve"> </w:t>
      </w:r>
      <w:r>
        <w:rPr>
          <w:sz w:val="21"/>
        </w:rPr>
        <w:t>aux</w:t>
      </w:r>
      <w:r>
        <w:rPr>
          <w:spacing w:val="40"/>
          <w:sz w:val="21"/>
        </w:rPr>
        <w:t xml:space="preserve"> </w:t>
      </w:r>
      <w:r>
        <w:rPr>
          <w:sz w:val="21"/>
        </w:rPr>
        <w:t>types</w:t>
      </w:r>
      <w:r>
        <w:rPr>
          <w:spacing w:val="40"/>
          <w:sz w:val="21"/>
        </w:rPr>
        <w:t xml:space="preserve"> </w:t>
      </w:r>
      <w:r>
        <w:rPr>
          <w:sz w:val="21"/>
        </w:rPr>
        <w:t>de</w:t>
      </w:r>
      <w:r>
        <w:rPr>
          <w:spacing w:val="40"/>
          <w:sz w:val="21"/>
        </w:rPr>
        <w:t xml:space="preserve"> </w:t>
      </w:r>
      <w:r>
        <w:rPr>
          <w:sz w:val="21"/>
        </w:rPr>
        <w:t>déchets</w:t>
      </w:r>
      <w:r>
        <w:rPr>
          <w:spacing w:val="40"/>
          <w:sz w:val="21"/>
        </w:rPr>
        <w:t xml:space="preserve"> </w:t>
      </w:r>
      <w:r>
        <w:rPr>
          <w:sz w:val="21"/>
        </w:rPr>
        <w:t>suivants :</w:t>
      </w:r>
    </w:p>
    <w:p w14:paraId="3319F6BC" w14:textId="77777777" w:rsidR="00660A8D" w:rsidRDefault="00660A8D" w:rsidP="00660A8D">
      <w:pPr>
        <w:pStyle w:val="Paragraphedeliste"/>
        <w:numPr>
          <w:ilvl w:val="1"/>
          <w:numId w:val="4"/>
        </w:numPr>
        <w:tabs>
          <w:tab w:val="left" w:pos="577"/>
        </w:tabs>
        <w:spacing w:before="49"/>
        <w:ind w:left="577" w:hanging="250"/>
        <w:jc w:val="both"/>
        <w:rPr>
          <w:sz w:val="21"/>
        </w:rPr>
      </w:pPr>
      <w:r>
        <w:rPr>
          <w:sz w:val="21"/>
        </w:rPr>
        <w:t>Les</w:t>
      </w:r>
      <w:r>
        <w:rPr>
          <w:spacing w:val="27"/>
          <w:sz w:val="21"/>
        </w:rPr>
        <w:t xml:space="preserve"> </w:t>
      </w:r>
      <w:r>
        <w:rPr>
          <w:sz w:val="21"/>
        </w:rPr>
        <w:t>types</w:t>
      </w:r>
      <w:r>
        <w:rPr>
          <w:spacing w:val="28"/>
          <w:sz w:val="21"/>
        </w:rPr>
        <w:t xml:space="preserve"> </w:t>
      </w:r>
      <w:r>
        <w:rPr>
          <w:sz w:val="21"/>
        </w:rPr>
        <w:t>de</w:t>
      </w:r>
      <w:r>
        <w:rPr>
          <w:spacing w:val="27"/>
          <w:sz w:val="21"/>
        </w:rPr>
        <w:t xml:space="preserve"> </w:t>
      </w:r>
      <w:r>
        <w:rPr>
          <w:sz w:val="21"/>
        </w:rPr>
        <w:t>déchets</w:t>
      </w:r>
      <w:r>
        <w:rPr>
          <w:spacing w:val="30"/>
          <w:sz w:val="21"/>
        </w:rPr>
        <w:t xml:space="preserve"> </w:t>
      </w:r>
      <w:r>
        <w:rPr>
          <w:sz w:val="21"/>
        </w:rPr>
        <w:t>relevant</w:t>
      </w:r>
      <w:r>
        <w:rPr>
          <w:spacing w:val="27"/>
          <w:sz w:val="21"/>
        </w:rPr>
        <w:t xml:space="preserve"> </w:t>
      </w:r>
      <w:r>
        <w:rPr>
          <w:sz w:val="21"/>
        </w:rPr>
        <w:t>de</w:t>
      </w:r>
      <w:r>
        <w:rPr>
          <w:spacing w:val="28"/>
          <w:sz w:val="21"/>
        </w:rPr>
        <w:t xml:space="preserve"> </w:t>
      </w:r>
      <w:r>
        <w:rPr>
          <w:sz w:val="21"/>
        </w:rPr>
        <w:t>l’annexe</w:t>
      </w:r>
      <w:r>
        <w:rPr>
          <w:spacing w:val="28"/>
          <w:sz w:val="21"/>
        </w:rPr>
        <w:t xml:space="preserve"> </w:t>
      </w:r>
      <w:r>
        <w:rPr>
          <w:sz w:val="21"/>
        </w:rPr>
        <w:t>II</w:t>
      </w:r>
      <w:r>
        <w:rPr>
          <w:spacing w:val="28"/>
          <w:sz w:val="21"/>
        </w:rPr>
        <w:t xml:space="preserve"> </w:t>
      </w:r>
      <w:r>
        <w:rPr>
          <w:sz w:val="21"/>
        </w:rPr>
        <w:t>de</w:t>
      </w:r>
      <w:r>
        <w:rPr>
          <w:spacing w:val="28"/>
          <w:sz w:val="21"/>
        </w:rPr>
        <w:t xml:space="preserve"> </w:t>
      </w:r>
      <w:r>
        <w:rPr>
          <w:sz w:val="21"/>
        </w:rPr>
        <w:t>la</w:t>
      </w:r>
      <w:r>
        <w:rPr>
          <w:spacing w:val="28"/>
          <w:sz w:val="21"/>
        </w:rPr>
        <w:t xml:space="preserve"> </w:t>
      </w:r>
      <w:r>
        <w:rPr>
          <w:sz w:val="21"/>
        </w:rPr>
        <w:t>convention</w:t>
      </w:r>
      <w:r>
        <w:rPr>
          <w:spacing w:val="28"/>
          <w:sz w:val="21"/>
        </w:rPr>
        <w:t xml:space="preserve"> </w:t>
      </w:r>
      <w:r>
        <w:rPr>
          <w:sz w:val="21"/>
        </w:rPr>
        <w:t>MARPOL</w:t>
      </w:r>
      <w:r>
        <w:rPr>
          <w:spacing w:val="8"/>
          <w:sz w:val="21"/>
        </w:rPr>
        <w:t xml:space="preserve"> </w:t>
      </w:r>
      <w:r>
        <w:rPr>
          <w:spacing w:val="-10"/>
          <w:sz w:val="21"/>
        </w:rPr>
        <w:t>;</w:t>
      </w:r>
    </w:p>
    <w:p w14:paraId="061B5215" w14:textId="77777777" w:rsidR="00660A8D" w:rsidRDefault="00660A8D" w:rsidP="00660A8D">
      <w:pPr>
        <w:pStyle w:val="Paragraphedeliste"/>
        <w:numPr>
          <w:ilvl w:val="1"/>
          <w:numId w:val="4"/>
        </w:numPr>
        <w:tabs>
          <w:tab w:val="left" w:pos="577"/>
        </w:tabs>
        <w:spacing w:before="9"/>
        <w:ind w:left="577" w:hanging="250"/>
        <w:jc w:val="both"/>
        <w:rPr>
          <w:sz w:val="21"/>
        </w:rPr>
      </w:pPr>
      <w:r>
        <w:rPr>
          <w:sz w:val="21"/>
        </w:rPr>
        <w:t>Les</w:t>
      </w:r>
      <w:r>
        <w:rPr>
          <w:spacing w:val="27"/>
          <w:sz w:val="21"/>
        </w:rPr>
        <w:t xml:space="preserve"> </w:t>
      </w:r>
      <w:r>
        <w:rPr>
          <w:sz w:val="21"/>
        </w:rPr>
        <w:t>déchets</w:t>
      </w:r>
      <w:r>
        <w:rPr>
          <w:spacing w:val="29"/>
          <w:sz w:val="21"/>
        </w:rPr>
        <w:t xml:space="preserve"> </w:t>
      </w:r>
      <w:r>
        <w:rPr>
          <w:sz w:val="21"/>
        </w:rPr>
        <w:t>pêchés</w:t>
      </w:r>
      <w:r>
        <w:rPr>
          <w:spacing w:val="31"/>
          <w:sz w:val="21"/>
        </w:rPr>
        <w:t xml:space="preserve"> </w:t>
      </w:r>
      <w:r>
        <w:rPr>
          <w:spacing w:val="-2"/>
          <w:sz w:val="21"/>
        </w:rPr>
        <w:t>passivement.</w:t>
      </w:r>
    </w:p>
    <w:p w14:paraId="6128A38D" w14:textId="77777777" w:rsidR="00660A8D" w:rsidRDefault="00660A8D" w:rsidP="00660A8D">
      <w:pPr>
        <w:pStyle w:val="Titre1"/>
        <w:spacing w:before="236"/>
        <w:ind w:right="1"/>
      </w:pPr>
      <w:r>
        <w:t>Point</w:t>
      </w:r>
      <w:r>
        <w:rPr>
          <w:spacing w:val="28"/>
        </w:rPr>
        <w:t xml:space="preserve"> </w:t>
      </w:r>
      <w:r>
        <w:rPr>
          <w:spacing w:val="-10"/>
        </w:rPr>
        <w:t>A</w:t>
      </w:r>
    </w:p>
    <w:p w14:paraId="6F1753B4" w14:textId="77777777" w:rsidR="00660A8D" w:rsidRDefault="00660A8D" w:rsidP="00660A8D">
      <w:pPr>
        <w:spacing w:before="148"/>
        <w:ind w:left="1793"/>
        <w:jc w:val="both"/>
        <w:rPr>
          <w:i/>
          <w:sz w:val="21"/>
        </w:rPr>
      </w:pPr>
      <w:r>
        <w:rPr>
          <w:i/>
          <w:sz w:val="21"/>
        </w:rPr>
        <w:t>Méthode</w:t>
      </w:r>
      <w:r>
        <w:rPr>
          <w:i/>
          <w:spacing w:val="28"/>
          <w:sz w:val="21"/>
        </w:rPr>
        <w:t xml:space="preserve"> </w:t>
      </w:r>
      <w:r>
        <w:rPr>
          <w:i/>
          <w:sz w:val="21"/>
        </w:rPr>
        <w:t>de</w:t>
      </w:r>
      <w:r>
        <w:rPr>
          <w:i/>
          <w:spacing w:val="27"/>
          <w:sz w:val="21"/>
        </w:rPr>
        <w:t xml:space="preserve"> </w:t>
      </w:r>
      <w:r>
        <w:rPr>
          <w:i/>
          <w:sz w:val="21"/>
        </w:rPr>
        <w:t>calcul</w:t>
      </w:r>
      <w:r>
        <w:rPr>
          <w:i/>
          <w:spacing w:val="27"/>
          <w:sz w:val="21"/>
        </w:rPr>
        <w:t xml:space="preserve"> </w:t>
      </w:r>
      <w:r>
        <w:rPr>
          <w:i/>
          <w:sz w:val="21"/>
        </w:rPr>
        <w:t>de</w:t>
      </w:r>
      <w:r>
        <w:rPr>
          <w:i/>
          <w:spacing w:val="28"/>
          <w:sz w:val="21"/>
        </w:rPr>
        <w:t xml:space="preserve"> </w:t>
      </w:r>
      <w:r>
        <w:rPr>
          <w:i/>
          <w:sz w:val="21"/>
        </w:rPr>
        <w:t>la</w:t>
      </w:r>
      <w:r>
        <w:rPr>
          <w:i/>
          <w:spacing w:val="27"/>
          <w:sz w:val="21"/>
        </w:rPr>
        <w:t xml:space="preserve"> </w:t>
      </w:r>
      <w:r>
        <w:rPr>
          <w:i/>
          <w:sz w:val="21"/>
        </w:rPr>
        <w:t>capacité</w:t>
      </w:r>
      <w:r>
        <w:rPr>
          <w:i/>
          <w:spacing w:val="28"/>
          <w:sz w:val="21"/>
        </w:rPr>
        <w:t xml:space="preserve"> </w:t>
      </w:r>
      <w:r>
        <w:rPr>
          <w:i/>
          <w:sz w:val="21"/>
        </w:rPr>
        <w:t>de</w:t>
      </w:r>
      <w:r>
        <w:rPr>
          <w:i/>
          <w:spacing w:val="27"/>
          <w:sz w:val="21"/>
        </w:rPr>
        <w:t xml:space="preserve"> </w:t>
      </w:r>
      <w:r>
        <w:rPr>
          <w:i/>
          <w:sz w:val="21"/>
        </w:rPr>
        <w:t>stockage</w:t>
      </w:r>
      <w:r>
        <w:rPr>
          <w:i/>
          <w:spacing w:val="28"/>
          <w:sz w:val="21"/>
        </w:rPr>
        <w:t xml:space="preserve"> </w:t>
      </w:r>
      <w:r>
        <w:rPr>
          <w:i/>
          <w:sz w:val="21"/>
        </w:rPr>
        <w:t>de</w:t>
      </w:r>
      <w:r>
        <w:rPr>
          <w:i/>
          <w:spacing w:val="26"/>
          <w:sz w:val="21"/>
        </w:rPr>
        <w:t xml:space="preserve"> </w:t>
      </w:r>
      <w:r>
        <w:rPr>
          <w:i/>
          <w:sz w:val="21"/>
        </w:rPr>
        <w:t>déchets</w:t>
      </w:r>
      <w:r>
        <w:rPr>
          <w:i/>
          <w:spacing w:val="28"/>
          <w:sz w:val="21"/>
        </w:rPr>
        <w:t xml:space="preserve"> </w:t>
      </w:r>
      <w:r>
        <w:rPr>
          <w:i/>
          <w:sz w:val="21"/>
        </w:rPr>
        <w:t>suffisante</w:t>
      </w:r>
      <w:r>
        <w:rPr>
          <w:i/>
          <w:spacing w:val="28"/>
          <w:sz w:val="21"/>
        </w:rPr>
        <w:t xml:space="preserve"> </w:t>
      </w:r>
      <w:r>
        <w:rPr>
          <w:i/>
          <w:spacing w:val="-2"/>
          <w:sz w:val="21"/>
        </w:rPr>
        <w:t>dédiée</w:t>
      </w:r>
    </w:p>
    <w:p w14:paraId="6CF3076A" w14:textId="77777777" w:rsidR="00660A8D" w:rsidRDefault="00660A8D" w:rsidP="00660A8D">
      <w:pPr>
        <w:pStyle w:val="Paragraphedeliste"/>
        <w:numPr>
          <w:ilvl w:val="0"/>
          <w:numId w:val="3"/>
        </w:numPr>
        <w:tabs>
          <w:tab w:val="left" w:pos="542"/>
        </w:tabs>
        <w:spacing w:before="111" w:line="213" w:lineRule="auto"/>
        <w:ind w:right="109" w:firstLine="215"/>
        <w:jc w:val="both"/>
        <w:rPr>
          <w:sz w:val="21"/>
        </w:rPr>
      </w:pPr>
      <w:r>
        <w:rPr>
          <w:sz w:val="21"/>
        </w:rPr>
        <w:t>Cette méthode utilise un calcul arithmétique fondé sur l’estimation des quantités de déchets conservées à bord par</w:t>
      </w:r>
      <w:r>
        <w:rPr>
          <w:spacing w:val="40"/>
          <w:sz w:val="21"/>
        </w:rPr>
        <w:t xml:space="preserve"> </w:t>
      </w:r>
      <w:r>
        <w:rPr>
          <w:sz w:val="21"/>
        </w:rPr>
        <w:t>rapport</w:t>
      </w:r>
      <w:r>
        <w:rPr>
          <w:spacing w:val="40"/>
          <w:sz w:val="21"/>
        </w:rPr>
        <w:t xml:space="preserve"> </w:t>
      </w:r>
      <w:r>
        <w:rPr>
          <w:sz w:val="21"/>
        </w:rPr>
        <w:t>à</w:t>
      </w:r>
      <w:r>
        <w:rPr>
          <w:spacing w:val="40"/>
          <w:sz w:val="21"/>
        </w:rPr>
        <w:t xml:space="preserve"> </w:t>
      </w:r>
      <w:r>
        <w:rPr>
          <w:sz w:val="21"/>
        </w:rPr>
        <w:t>la</w:t>
      </w:r>
      <w:r>
        <w:rPr>
          <w:spacing w:val="40"/>
          <w:sz w:val="21"/>
        </w:rPr>
        <w:t xml:space="preserve"> </w:t>
      </w:r>
      <w:r>
        <w:rPr>
          <w:sz w:val="21"/>
        </w:rPr>
        <w:t>capacité</w:t>
      </w:r>
      <w:r>
        <w:rPr>
          <w:spacing w:val="40"/>
          <w:sz w:val="21"/>
        </w:rPr>
        <w:t xml:space="preserve"> </w:t>
      </w:r>
      <w:r>
        <w:rPr>
          <w:sz w:val="21"/>
        </w:rPr>
        <w:t>de</w:t>
      </w:r>
      <w:r>
        <w:rPr>
          <w:spacing w:val="40"/>
          <w:sz w:val="21"/>
        </w:rPr>
        <w:t xml:space="preserve"> </w:t>
      </w:r>
      <w:r>
        <w:rPr>
          <w:sz w:val="21"/>
        </w:rPr>
        <w:t>stockage</w:t>
      </w:r>
      <w:r>
        <w:rPr>
          <w:spacing w:val="40"/>
          <w:sz w:val="21"/>
        </w:rPr>
        <w:t xml:space="preserve"> </w:t>
      </w:r>
      <w:r>
        <w:rPr>
          <w:sz w:val="21"/>
        </w:rPr>
        <w:t>dédiée</w:t>
      </w:r>
      <w:r>
        <w:rPr>
          <w:spacing w:val="40"/>
          <w:sz w:val="21"/>
        </w:rPr>
        <w:t xml:space="preserve"> </w:t>
      </w:r>
      <w:r>
        <w:rPr>
          <w:sz w:val="21"/>
        </w:rPr>
        <w:t>maximale.</w:t>
      </w:r>
    </w:p>
    <w:p w14:paraId="4270646B" w14:textId="77777777" w:rsidR="00660A8D" w:rsidRDefault="00660A8D" w:rsidP="00660A8D">
      <w:pPr>
        <w:pStyle w:val="Paragraphedeliste"/>
        <w:numPr>
          <w:ilvl w:val="0"/>
          <w:numId w:val="3"/>
        </w:numPr>
        <w:tabs>
          <w:tab w:val="left" w:pos="546"/>
        </w:tabs>
        <w:spacing w:before="37" w:line="213" w:lineRule="auto"/>
        <w:ind w:right="110" w:firstLine="215"/>
        <w:jc w:val="both"/>
        <w:rPr>
          <w:sz w:val="21"/>
        </w:rPr>
      </w:pPr>
      <w:r>
        <w:rPr>
          <w:sz w:val="21"/>
        </w:rPr>
        <w:t>La capacité de</w:t>
      </w:r>
      <w:r>
        <w:rPr>
          <w:spacing w:val="17"/>
          <w:sz w:val="21"/>
        </w:rPr>
        <w:t xml:space="preserve"> </w:t>
      </w:r>
      <w:r>
        <w:rPr>
          <w:sz w:val="21"/>
        </w:rPr>
        <w:t>déchets</w:t>
      </w:r>
      <w:r>
        <w:rPr>
          <w:spacing w:val="17"/>
          <w:sz w:val="21"/>
        </w:rPr>
        <w:t xml:space="preserve"> </w:t>
      </w:r>
      <w:r>
        <w:rPr>
          <w:sz w:val="21"/>
        </w:rPr>
        <w:t>utilisée (UWC),</w:t>
      </w:r>
      <w:r>
        <w:rPr>
          <w:spacing w:val="17"/>
          <w:sz w:val="21"/>
        </w:rPr>
        <w:t xml:space="preserve"> </w:t>
      </w:r>
      <w:r>
        <w:rPr>
          <w:sz w:val="21"/>
        </w:rPr>
        <w:t>estimée au</w:t>
      </w:r>
      <w:r>
        <w:rPr>
          <w:spacing w:val="17"/>
          <w:sz w:val="21"/>
        </w:rPr>
        <w:t xml:space="preserve"> </w:t>
      </w:r>
      <w:r>
        <w:rPr>
          <w:sz w:val="21"/>
        </w:rPr>
        <w:t>moment</w:t>
      </w:r>
      <w:r>
        <w:rPr>
          <w:spacing w:val="17"/>
          <w:sz w:val="21"/>
        </w:rPr>
        <w:t xml:space="preserve"> </w:t>
      </w:r>
      <w:r>
        <w:rPr>
          <w:sz w:val="21"/>
        </w:rPr>
        <w:t>de l’envoi</w:t>
      </w:r>
      <w:r>
        <w:rPr>
          <w:spacing w:val="17"/>
          <w:sz w:val="21"/>
        </w:rPr>
        <w:t xml:space="preserve"> </w:t>
      </w:r>
      <w:r>
        <w:rPr>
          <w:sz w:val="21"/>
        </w:rPr>
        <w:t>de</w:t>
      </w:r>
      <w:r>
        <w:rPr>
          <w:spacing w:val="17"/>
          <w:sz w:val="21"/>
        </w:rPr>
        <w:t xml:space="preserve"> </w:t>
      </w:r>
      <w:r>
        <w:rPr>
          <w:sz w:val="21"/>
        </w:rPr>
        <w:t>la</w:t>
      </w:r>
      <w:r>
        <w:rPr>
          <w:spacing w:val="17"/>
          <w:sz w:val="21"/>
        </w:rPr>
        <w:t xml:space="preserve"> </w:t>
      </w:r>
      <w:r>
        <w:rPr>
          <w:sz w:val="21"/>
        </w:rPr>
        <w:t>notification préalable</w:t>
      </w:r>
      <w:r>
        <w:rPr>
          <w:spacing w:val="17"/>
          <w:sz w:val="21"/>
        </w:rPr>
        <w:t xml:space="preserve"> </w:t>
      </w:r>
      <w:r>
        <w:rPr>
          <w:sz w:val="21"/>
        </w:rPr>
        <w:t>des</w:t>
      </w:r>
      <w:r>
        <w:rPr>
          <w:spacing w:val="17"/>
          <w:sz w:val="21"/>
        </w:rPr>
        <w:t xml:space="preserve"> </w:t>
      </w:r>
      <w:r>
        <w:rPr>
          <w:sz w:val="21"/>
        </w:rPr>
        <w:t xml:space="preserve">déchets au port d’escale et exprimée en pourcentage de la capacité de stockage dédiée maximale, ne dépasse pas un seuil </w:t>
      </w:r>
      <w:r>
        <w:rPr>
          <w:spacing w:val="-2"/>
          <w:sz w:val="21"/>
        </w:rPr>
        <w:t>prédéfini.</w:t>
      </w:r>
    </w:p>
    <w:p w14:paraId="6CC940E6" w14:textId="77777777" w:rsidR="00660A8D" w:rsidRDefault="00660A8D" w:rsidP="00660A8D">
      <w:pPr>
        <w:pStyle w:val="Paragraphedeliste"/>
        <w:numPr>
          <w:ilvl w:val="0"/>
          <w:numId w:val="3"/>
        </w:numPr>
        <w:tabs>
          <w:tab w:val="left" w:pos="560"/>
        </w:tabs>
        <w:spacing w:before="84"/>
        <w:ind w:left="560" w:hanging="233"/>
        <w:jc w:val="both"/>
        <w:rPr>
          <w:sz w:val="21"/>
        </w:rPr>
      </w:pPr>
      <w:r>
        <w:rPr>
          <w:sz w:val="21"/>
        </w:rPr>
        <w:t>La</w:t>
      </w:r>
      <w:r>
        <w:rPr>
          <w:spacing w:val="28"/>
          <w:sz w:val="21"/>
        </w:rPr>
        <w:t xml:space="preserve"> </w:t>
      </w:r>
      <w:r>
        <w:rPr>
          <w:sz w:val="21"/>
        </w:rPr>
        <w:t>capacité</w:t>
      </w:r>
      <w:r>
        <w:rPr>
          <w:spacing w:val="28"/>
          <w:sz w:val="21"/>
        </w:rPr>
        <w:t xml:space="preserve"> </w:t>
      </w:r>
      <w:r>
        <w:rPr>
          <w:sz w:val="21"/>
        </w:rPr>
        <w:t>de</w:t>
      </w:r>
      <w:r>
        <w:rPr>
          <w:spacing w:val="29"/>
          <w:sz w:val="21"/>
        </w:rPr>
        <w:t xml:space="preserve"> </w:t>
      </w:r>
      <w:r>
        <w:rPr>
          <w:sz w:val="21"/>
        </w:rPr>
        <w:t>déchets</w:t>
      </w:r>
      <w:r>
        <w:rPr>
          <w:spacing w:val="28"/>
          <w:sz w:val="21"/>
        </w:rPr>
        <w:t xml:space="preserve"> </w:t>
      </w:r>
      <w:r>
        <w:rPr>
          <w:sz w:val="21"/>
        </w:rPr>
        <w:t>utilisée</w:t>
      </w:r>
      <w:r>
        <w:rPr>
          <w:spacing w:val="29"/>
          <w:sz w:val="21"/>
        </w:rPr>
        <w:t xml:space="preserve"> </w:t>
      </w:r>
      <w:r>
        <w:rPr>
          <w:sz w:val="21"/>
        </w:rPr>
        <w:t>est</w:t>
      </w:r>
      <w:r>
        <w:rPr>
          <w:spacing w:val="29"/>
          <w:sz w:val="21"/>
        </w:rPr>
        <w:t xml:space="preserve"> </w:t>
      </w:r>
      <w:r>
        <w:rPr>
          <w:sz w:val="21"/>
        </w:rPr>
        <w:t>calculée</w:t>
      </w:r>
      <w:r>
        <w:rPr>
          <w:spacing w:val="29"/>
          <w:sz w:val="21"/>
        </w:rPr>
        <w:t xml:space="preserve"> </w:t>
      </w:r>
      <w:r>
        <w:rPr>
          <w:sz w:val="21"/>
        </w:rPr>
        <w:t>selon</w:t>
      </w:r>
      <w:r>
        <w:rPr>
          <w:spacing w:val="27"/>
          <w:sz w:val="21"/>
        </w:rPr>
        <w:t xml:space="preserve"> </w:t>
      </w:r>
      <w:r>
        <w:rPr>
          <w:sz w:val="21"/>
        </w:rPr>
        <w:t>la</w:t>
      </w:r>
      <w:r>
        <w:rPr>
          <w:spacing w:val="29"/>
          <w:sz w:val="21"/>
        </w:rPr>
        <w:t xml:space="preserve"> </w:t>
      </w:r>
      <w:r>
        <w:rPr>
          <w:sz w:val="21"/>
        </w:rPr>
        <w:t>formule</w:t>
      </w:r>
      <w:r>
        <w:rPr>
          <w:spacing w:val="28"/>
          <w:sz w:val="21"/>
        </w:rPr>
        <w:t xml:space="preserve"> </w:t>
      </w:r>
      <w:r>
        <w:rPr>
          <w:sz w:val="21"/>
        </w:rPr>
        <w:t>suivante</w:t>
      </w:r>
      <w:r>
        <w:rPr>
          <w:spacing w:val="8"/>
          <w:sz w:val="21"/>
        </w:rPr>
        <w:t xml:space="preserve"> </w:t>
      </w:r>
      <w:r>
        <w:rPr>
          <w:spacing w:val="-10"/>
          <w:sz w:val="21"/>
        </w:rPr>
        <w:t>:</w:t>
      </w:r>
    </w:p>
    <w:p w14:paraId="7FCBA432" w14:textId="77777777" w:rsidR="00660A8D" w:rsidRDefault="00660A8D" w:rsidP="00660A8D">
      <w:pPr>
        <w:pStyle w:val="Corpsdetexte"/>
        <w:spacing w:before="44"/>
        <w:ind w:left="327"/>
        <w:jc w:val="both"/>
      </w:pPr>
      <w:r>
        <w:rPr>
          <w:noProof/>
        </w:rPr>
        <w:drawing>
          <wp:anchor distT="0" distB="0" distL="0" distR="0" simplePos="0" relativeHeight="251670016" behindDoc="0" locked="0" layoutInCell="1" allowOverlap="1" wp14:anchorId="44F28DD4" wp14:editId="2837E1AC">
            <wp:simplePos x="0" y="0"/>
            <wp:positionH relativeFrom="page">
              <wp:posOffset>3510000</wp:posOffset>
            </wp:positionH>
            <wp:positionV relativeFrom="paragraph">
              <wp:posOffset>152797</wp:posOffset>
            </wp:positionV>
            <wp:extent cx="540000" cy="401759"/>
            <wp:effectExtent l="0" t="0" r="0" b="0"/>
            <wp:wrapNone/>
            <wp:docPr id="1435380376" name="Image 1435380376" descr="Une image contenant Police, texte, Graphique, blanc&#10;&#10;Description générée automatiquement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5380376" name="Image 1435380376" descr="Une image contenant Police, texte, Graphique, blanc&#10;&#10;Description générée automatiquement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000" cy="4017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Capacité</w:t>
      </w:r>
      <w:r>
        <w:rPr>
          <w:spacing w:val="29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t>déchets</w:t>
      </w:r>
      <w:r>
        <w:rPr>
          <w:spacing w:val="30"/>
        </w:rPr>
        <w:t xml:space="preserve"> </w:t>
      </w:r>
      <w:r>
        <w:t>utilisée</w:t>
      </w:r>
      <w:r>
        <w:rPr>
          <w:spacing w:val="30"/>
        </w:rPr>
        <w:t xml:space="preserve"> </w:t>
      </w:r>
      <w:r>
        <w:rPr>
          <w:spacing w:val="-5"/>
        </w:rPr>
        <w:t>(%)</w:t>
      </w:r>
    </w:p>
    <w:p w14:paraId="4267210D" w14:textId="77777777" w:rsidR="00660A8D" w:rsidRDefault="00660A8D" w:rsidP="00660A8D">
      <w:pPr>
        <w:pStyle w:val="Corpsdetexte"/>
      </w:pPr>
    </w:p>
    <w:p w14:paraId="096BD88D" w14:textId="77777777" w:rsidR="00660A8D" w:rsidRDefault="00660A8D" w:rsidP="00660A8D">
      <w:pPr>
        <w:pStyle w:val="Corpsdetexte"/>
        <w:spacing w:before="228"/>
      </w:pPr>
    </w:p>
    <w:p w14:paraId="095F511F" w14:textId="77777777" w:rsidR="00660A8D" w:rsidRDefault="00660A8D" w:rsidP="00660A8D">
      <w:pPr>
        <w:pStyle w:val="Paragraphedeliste"/>
        <w:numPr>
          <w:ilvl w:val="0"/>
          <w:numId w:val="3"/>
        </w:numPr>
        <w:tabs>
          <w:tab w:val="left" w:pos="560"/>
        </w:tabs>
        <w:ind w:left="560" w:hanging="233"/>
        <w:rPr>
          <w:sz w:val="21"/>
        </w:rPr>
      </w:pPr>
      <w:r>
        <w:rPr>
          <w:sz w:val="21"/>
        </w:rPr>
        <w:t>La</w:t>
      </w:r>
      <w:r>
        <w:rPr>
          <w:spacing w:val="29"/>
          <w:sz w:val="21"/>
        </w:rPr>
        <w:t xml:space="preserve"> </w:t>
      </w:r>
      <w:r>
        <w:rPr>
          <w:sz w:val="21"/>
        </w:rPr>
        <w:t>capacité</w:t>
      </w:r>
      <w:r>
        <w:rPr>
          <w:spacing w:val="29"/>
          <w:sz w:val="21"/>
        </w:rPr>
        <w:t xml:space="preserve"> </w:t>
      </w:r>
      <w:r>
        <w:rPr>
          <w:sz w:val="21"/>
        </w:rPr>
        <w:t>de</w:t>
      </w:r>
      <w:r>
        <w:rPr>
          <w:spacing w:val="29"/>
          <w:sz w:val="21"/>
        </w:rPr>
        <w:t xml:space="preserve"> </w:t>
      </w:r>
      <w:r>
        <w:rPr>
          <w:sz w:val="21"/>
        </w:rPr>
        <w:t>déchets</w:t>
      </w:r>
      <w:r>
        <w:rPr>
          <w:spacing w:val="30"/>
          <w:sz w:val="21"/>
        </w:rPr>
        <w:t xml:space="preserve"> </w:t>
      </w:r>
      <w:r>
        <w:rPr>
          <w:sz w:val="21"/>
        </w:rPr>
        <w:t>utilisée</w:t>
      </w:r>
      <w:r>
        <w:rPr>
          <w:spacing w:val="30"/>
          <w:sz w:val="21"/>
        </w:rPr>
        <w:t xml:space="preserve"> </w:t>
      </w:r>
      <w:r>
        <w:rPr>
          <w:sz w:val="21"/>
        </w:rPr>
        <w:t>respecte</w:t>
      </w:r>
      <w:r>
        <w:rPr>
          <w:spacing w:val="30"/>
          <w:sz w:val="21"/>
        </w:rPr>
        <w:t xml:space="preserve"> </w:t>
      </w:r>
      <w:r>
        <w:rPr>
          <w:sz w:val="21"/>
        </w:rPr>
        <w:t>la</w:t>
      </w:r>
      <w:r>
        <w:rPr>
          <w:spacing w:val="29"/>
          <w:sz w:val="21"/>
        </w:rPr>
        <w:t xml:space="preserve"> </w:t>
      </w:r>
      <w:r>
        <w:rPr>
          <w:sz w:val="21"/>
        </w:rPr>
        <w:t>condition</w:t>
      </w:r>
      <w:r>
        <w:rPr>
          <w:spacing w:val="30"/>
          <w:sz w:val="21"/>
        </w:rPr>
        <w:t xml:space="preserve"> </w:t>
      </w:r>
      <w:r>
        <w:rPr>
          <w:sz w:val="21"/>
        </w:rPr>
        <w:t>suivante</w:t>
      </w:r>
      <w:r>
        <w:rPr>
          <w:spacing w:val="9"/>
          <w:sz w:val="21"/>
        </w:rPr>
        <w:t xml:space="preserve"> </w:t>
      </w:r>
      <w:r>
        <w:rPr>
          <w:spacing w:val="-10"/>
          <w:sz w:val="21"/>
        </w:rPr>
        <w:t>:</w:t>
      </w:r>
    </w:p>
    <w:p w14:paraId="28B7D912" w14:textId="77777777" w:rsidR="00660A8D" w:rsidRDefault="00660A8D" w:rsidP="00660A8D">
      <w:pPr>
        <w:pStyle w:val="Corpsdetexte"/>
        <w:spacing w:before="45" w:line="249" w:lineRule="auto"/>
        <w:ind w:left="327" w:right="6358"/>
      </w:pPr>
      <w:proofErr w:type="gramStart"/>
      <w:r>
        <w:t>capacité</w:t>
      </w:r>
      <w:proofErr w:type="gramEnd"/>
      <w:r>
        <w:t xml:space="preserve"> de déchets utilisée (%) &lt; seuil </w:t>
      </w:r>
      <w:r>
        <w:rPr>
          <w:spacing w:val="-6"/>
        </w:rPr>
        <w:t>où</w:t>
      </w:r>
    </w:p>
    <w:p w14:paraId="300F53F8" w14:textId="77777777" w:rsidR="00660A8D" w:rsidRDefault="00660A8D" w:rsidP="00660A8D">
      <w:pPr>
        <w:pStyle w:val="Corpsdetexte"/>
        <w:spacing w:before="19" w:line="213" w:lineRule="auto"/>
        <w:ind w:left="112" w:firstLine="215"/>
      </w:pPr>
      <w:r>
        <w:t>A</w:t>
      </w:r>
      <w:r>
        <w:rPr>
          <w:spacing w:val="29"/>
        </w:rPr>
        <w:t xml:space="preserve"> </w:t>
      </w:r>
      <w:r>
        <w:t>désigne</w:t>
      </w:r>
      <w:r>
        <w:rPr>
          <w:spacing w:val="30"/>
        </w:rPr>
        <w:t xml:space="preserve"> </w:t>
      </w:r>
      <w:r>
        <w:t>la</w:t>
      </w:r>
      <w:r>
        <w:rPr>
          <w:spacing w:val="29"/>
        </w:rPr>
        <w:t xml:space="preserve"> </w:t>
      </w:r>
      <w:r>
        <w:t>quantité</w:t>
      </w:r>
      <w:r>
        <w:rPr>
          <w:spacing w:val="29"/>
        </w:rPr>
        <w:t xml:space="preserve"> </w:t>
      </w:r>
      <w:r>
        <w:t>estimée</w:t>
      </w:r>
      <w:r>
        <w:rPr>
          <w:spacing w:val="29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t>déchets</w:t>
      </w:r>
      <w:r>
        <w:rPr>
          <w:spacing w:val="30"/>
        </w:rPr>
        <w:t xml:space="preserve"> </w:t>
      </w:r>
      <w:r>
        <w:t>à</w:t>
      </w:r>
      <w:r>
        <w:rPr>
          <w:spacing w:val="29"/>
        </w:rPr>
        <w:t xml:space="preserve"> </w:t>
      </w:r>
      <w:r>
        <w:t>conserver</w:t>
      </w:r>
      <w:r>
        <w:rPr>
          <w:spacing w:val="30"/>
        </w:rPr>
        <w:t xml:space="preserve"> </w:t>
      </w:r>
      <w:r>
        <w:t>à</w:t>
      </w:r>
      <w:r>
        <w:rPr>
          <w:spacing w:val="29"/>
        </w:rPr>
        <w:t xml:space="preserve"> </w:t>
      </w:r>
      <w:r>
        <w:t>bord</w:t>
      </w:r>
      <w:r>
        <w:rPr>
          <w:spacing w:val="29"/>
        </w:rPr>
        <w:t xml:space="preserve"> </w:t>
      </w:r>
      <w:r>
        <w:t>au</w:t>
      </w:r>
      <w:r>
        <w:rPr>
          <w:spacing w:val="30"/>
        </w:rPr>
        <w:t xml:space="preserve"> </w:t>
      </w:r>
      <w:r>
        <w:t>moment</w:t>
      </w:r>
      <w:r>
        <w:rPr>
          <w:spacing w:val="29"/>
        </w:rPr>
        <w:t xml:space="preserve"> </w:t>
      </w:r>
      <w:r>
        <w:t>du</w:t>
      </w:r>
      <w:r>
        <w:rPr>
          <w:spacing w:val="30"/>
        </w:rPr>
        <w:t xml:space="preserve"> </w:t>
      </w:r>
      <w:r>
        <w:t>départ</w:t>
      </w:r>
      <w:r>
        <w:rPr>
          <w:spacing w:val="30"/>
        </w:rPr>
        <w:t xml:space="preserve"> </w:t>
      </w:r>
      <w:r>
        <w:t>du</w:t>
      </w:r>
      <w:r>
        <w:rPr>
          <w:spacing w:val="30"/>
        </w:rPr>
        <w:t xml:space="preserve"> </w:t>
      </w:r>
      <w:r>
        <w:t>port</w:t>
      </w:r>
      <w:r>
        <w:rPr>
          <w:spacing w:val="29"/>
        </w:rPr>
        <w:t xml:space="preserve"> </w:t>
      </w:r>
      <w:r>
        <w:t>d’escale</w:t>
      </w:r>
      <w:r>
        <w:rPr>
          <w:spacing w:val="30"/>
        </w:rPr>
        <w:t xml:space="preserve"> </w:t>
      </w:r>
      <w:r>
        <w:t>(exprimée en m3) ;</w:t>
      </w:r>
    </w:p>
    <w:p w14:paraId="57150F0F" w14:textId="77777777" w:rsidR="00660A8D" w:rsidRDefault="00660A8D" w:rsidP="00660A8D">
      <w:pPr>
        <w:pStyle w:val="Corpsdetexte"/>
        <w:spacing w:before="14"/>
        <w:ind w:left="327"/>
      </w:pPr>
      <w:r>
        <w:t>M</w:t>
      </w:r>
      <w:r>
        <w:rPr>
          <w:spacing w:val="29"/>
        </w:rPr>
        <w:t xml:space="preserve"> </w:t>
      </w:r>
      <w:r>
        <w:t>désigne</w:t>
      </w:r>
      <w:r>
        <w:rPr>
          <w:spacing w:val="29"/>
        </w:rPr>
        <w:t xml:space="preserve"> </w:t>
      </w:r>
      <w:r>
        <w:t>la</w:t>
      </w:r>
      <w:r>
        <w:rPr>
          <w:spacing w:val="29"/>
        </w:rPr>
        <w:t xml:space="preserve"> </w:t>
      </w:r>
      <w:r>
        <w:t>capacité</w:t>
      </w:r>
      <w:r>
        <w:rPr>
          <w:spacing w:val="27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t>stockage</w:t>
      </w:r>
      <w:r>
        <w:rPr>
          <w:spacing w:val="29"/>
        </w:rPr>
        <w:t xml:space="preserve"> </w:t>
      </w:r>
      <w:r>
        <w:t>dédiée</w:t>
      </w:r>
      <w:r>
        <w:rPr>
          <w:spacing w:val="29"/>
        </w:rPr>
        <w:t xml:space="preserve"> </w:t>
      </w:r>
      <w:r>
        <w:t>maximale</w:t>
      </w:r>
      <w:r>
        <w:rPr>
          <w:spacing w:val="29"/>
        </w:rPr>
        <w:t xml:space="preserve"> </w:t>
      </w:r>
      <w:r>
        <w:t>(exprimée</w:t>
      </w:r>
      <w:r>
        <w:rPr>
          <w:spacing w:val="29"/>
        </w:rPr>
        <w:t xml:space="preserve"> </w:t>
      </w:r>
      <w:r>
        <w:t>en</w:t>
      </w:r>
      <w:r>
        <w:rPr>
          <w:spacing w:val="28"/>
        </w:rPr>
        <w:t xml:space="preserve"> </w:t>
      </w:r>
      <w:r>
        <w:t>m3)</w:t>
      </w:r>
      <w:r>
        <w:rPr>
          <w:spacing w:val="9"/>
        </w:rPr>
        <w:t xml:space="preserve"> </w:t>
      </w:r>
      <w:r>
        <w:rPr>
          <w:spacing w:val="-10"/>
        </w:rPr>
        <w:t>;</w:t>
      </w:r>
    </w:p>
    <w:p w14:paraId="5DEF949B" w14:textId="77777777" w:rsidR="00660A8D" w:rsidRDefault="00660A8D" w:rsidP="00660A8D">
      <w:pPr>
        <w:pStyle w:val="Corpsdetexte"/>
        <w:spacing w:before="10"/>
        <w:ind w:left="327"/>
      </w:pPr>
      <w:proofErr w:type="gramStart"/>
      <w:r>
        <w:t>le</w:t>
      </w:r>
      <w:proofErr w:type="gramEnd"/>
      <w:r>
        <w:rPr>
          <w:spacing w:val="9"/>
        </w:rPr>
        <w:t xml:space="preserve"> </w:t>
      </w:r>
      <w:r>
        <w:t>seuil</w:t>
      </w:r>
      <w:r>
        <w:rPr>
          <w:spacing w:val="10"/>
        </w:rPr>
        <w:t xml:space="preserve"> </w:t>
      </w:r>
      <w:r>
        <w:t>est</w:t>
      </w:r>
      <w:r>
        <w:rPr>
          <w:spacing w:val="10"/>
        </w:rPr>
        <w:t xml:space="preserve"> </w:t>
      </w:r>
      <w:r>
        <w:t>la</w:t>
      </w:r>
      <w:r>
        <w:rPr>
          <w:spacing w:val="9"/>
        </w:rPr>
        <w:t xml:space="preserve"> </w:t>
      </w:r>
      <w:r>
        <w:t>valeur</w:t>
      </w:r>
      <w:r>
        <w:rPr>
          <w:spacing w:val="10"/>
        </w:rPr>
        <w:t xml:space="preserve"> </w:t>
      </w:r>
      <w:r>
        <w:t>indiquée</w:t>
      </w:r>
      <w:r>
        <w:rPr>
          <w:spacing w:val="10"/>
        </w:rPr>
        <w:t xml:space="preserve"> </w:t>
      </w:r>
      <w:r>
        <w:t>dans</w:t>
      </w:r>
      <w:r>
        <w:rPr>
          <w:spacing w:val="10"/>
        </w:rPr>
        <w:t xml:space="preserve"> </w:t>
      </w:r>
      <w:r>
        <w:t>le</w:t>
      </w:r>
      <w:r>
        <w:rPr>
          <w:spacing w:val="9"/>
        </w:rPr>
        <w:t xml:space="preserve"> </w:t>
      </w:r>
      <w:r>
        <w:t>tableau</w:t>
      </w:r>
      <w:r>
        <w:rPr>
          <w:spacing w:val="10"/>
        </w:rPr>
        <w:t xml:space="preserve"> </w:t>
      </w:r>
      <w:r>
        <w:t>1,</w:t>
      </w:r>
      <w:r>
        <w:rPr>
          <w:spacing w:val="10"/>
        </w:rPr>
        <w:t xml:space="preserve"> </w:t>
      </w:r>
      <w:r>
        <w:t>pour</w:t>
      </w:r>
      <w:r>
        <w:rPr>
          <w:spacing w:val="9"/>
        </w:rPr>
        <w:t xml:space="preserve"> </w:t>
      </w:r>
      <w:r>
        <w:t>le</w:t>
      </w:r>
      <w:r>
        <w:rPr>
          <w:spacing w:val="10"/>
        </w:rPr>
        <w:t xml:space="preserve"> </w:t>
      </w:r>
      <w:r>
        <w:t>type</w:t>
      </w:r>
      <w:r>
        <w:rPr>
          <w:spacing w:val="10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déchets</w:t>
      </w:r>
      <w:r>
        <w:rPr>
          <w:spacing w:val="9"/>
        </w:rPr>
        <w:t xml:space="preserve"> </w:t>
      </w:r>
      <w:r>
        <w:t>correspondant</w:t>
      </w:r>
      <w:r>
        <w:rPr>
          <w:spacing w:val="10"/>
        </w:rPr>
        <w:t xml:space="preserve"> </w:t>
      </w:r>
      <w:r>
        <w:t>et</w:t>
      </w:r>
      <w:r>
        <w:rPr>
          <w:spacing w:val="10"/>
        </w:rPr>
        <w:t xml:space="preserve"> </w:t>
      </w:r>
      <w:r>
        <w:t>le</w:t>
      </w:r>
      <w:r>
        <w:rPr>
          <w:spacing w:val="10"/>
        </w:rPr>
        <w:t xml:space="preserve"> </w:t>
      </w:r>
      <w:r>
        <w:t>port</w:t>
      </w:r>
      <w:r>
        <w:rPr>
          <w:spacing w:val="9"/>
        </w:rPr>
        <w:t xml:space="preserve"> </w:t>
      </w:r>
      <w:r>
        <w:t>d’escale</w:t>
      </w:r>
      <w:r>
        <w:rPr>
          <w:spacing w:val="10"/>
        </w:rPr>
        <w:t xml:space="preserve"> </w:t>
      </w:r>
      <w:r>
        <w:rPr>
          <w:spacing w:val="-2"/>
        </w:rPr>
        <w:t>suivant.</w:t>
      </w:r>
    </w:p>
    <w:p w14:paraId="4B24D633" w14:textId="77777777" w:rsidR="00660A8D" w:rsidRDefault="00660A8D" w:rsidP="00660A8D">
      <w:pPr>
        <w:pStyle w:val="Titre1"/>
        <w:spacing w:before="235"/>
      </w:pPr>
      <w:r>
        <w:t>Tableau</w:t>
      </w:r>
      <w:r>
        <w:rPr>
          <w:spacing w:val="33"/>
        </w:rPr>
        <w:t xml:space="preserve"> </w:t>
      </w:r>
      <w:r>
        <w:rPr>
          <w:spacing w:val="-10"/>
        </w:rPr>
        <w:t>1</w:t>
      </w:r>
    </w:p>
    <w:p w14:paraId="5F3A3ED6" w14:textId="77777777" w:rsidR="00660A8D" w:rsidRDefault="00660A8D" w:rsidP="00660A8D">
      <w:pPr>
        <w:spacing w:before="148"/>
        <w:jc w:val="center"/>
        <w:rPr>
          <w:i/>
          <w:sz w:val="21"/>
        </w:rPr>
      </w:pPr>
      <w:r>
        <w:rPr>
          <w:i/>
          <w:spacing w:val="-2"/>
          <w:sz w:val="21"/>
        </w:rPr>
        <w:t>Seuils</w:t>
      </w:r>
    </w:p>
    <w:p w14:paraId="58898F8D" w14:textId="77777777" w:rsidR="00660A8D" w:rsidRDefault="00660A8D" w:rsidP="00660A8D">
      <w:pPr>
        <w:pStyle w:val="Corpsdetexte"/>
        <w:spacing w:before="11"/>
        <w:rPr>
          <w:i/>
          <w:sz w:val="5"/>
        </w:rPr>
      </w:pP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91"/>
        <w:gridCol w:w="1329"/>
        <w:gridCol w:w="1329"/>
        <w:gridCol w:w="1329"/>
        <w:gridCol w:w="1323"/>
      </w:tblGrid>
      <w:tr w:rsidR="00660A8D" w14:paraId="601AE329" w14:textId="77777777" w:rsidTr="00D06D52">
        <w:trPr>
          <w:trHeight w:val="587"/>
        </w:trPr>
        <w:tc>
          <w:tcPr>
            <w:tcW w:w="4591" w:type="dxa"/>
            <w:tcBorders>
              <w:bottom w:val="single" w:sz="4" w:space="0" w:color="000000"/>
              <w:right w:val="single" w:sz="4" w:space="0" w:color="000000"/>
            </w:tcBorders>
          </w:tcPr>
          <w:p w14:paraId="3054FF12" w14:textId="77777777" w:rsidR="00660A8D" w:rsidRDefault="00660A8D" w:rsidP="00D06D52">
            <w:pPr>
              <w:pStyle w:val="TableParagraph"/>
              <w:spacing w:before="87"/>
              <w:rPr>
                <w:rFonts w:ascii="Times New Roman"/>
                <w:i/>
                <w:sz w:val="13"/>
              </w:rPr>
            </w:pPr>
          </w:p>
          <w:p w14:paraId="47CA3021" w14:textId="77777777" w:rsidR="00660A8D" w:rsidRDefault="00660A8D" w:rsidP="00D06D52">
            <w:pPr>
              <w:pStyle w:val="TableParagraph"/>
              <w:ind w:left="17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Port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z w:val="13"/>
              </w:rPr>
              <w:t>d’escale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suivant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52C9E" w14:textId="77777777" w:rsidR="00660A8D" w:rsidRDefault="00660A8D" w:rsidP="00D06D52">
            <w:pPr>
              <w:pStyle w:val="TableParagraph"/>
              <w:spacing w:before="106" w:line="141" w:lineRule="exact"/>
              <w:ind w:left="22" w:right="5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Annexe</w:t>
            </w:r>
            <w:r>
              <w:rPr>
                <w:b/>
                <w:spacing w:val="17"/>
                <w:sz w:val="13"/>
              </w:rPr>
              <w:t xml:space="preserve"> </w:t>
            </w:r>
            <w:r>
              <w:rPr>
                <w:b/>
                <w:spacing w:val="-10"/>
                <w:sz w:val="13"/>
              </w:rPr>
              <w:t>I</w:t>
            </w:r>
          </w:p>
          <w:p w14:paraId="05AD7FF2" w14:textId="77777777" w:rsidR="00660A8D" w:rsidRDefault="00660A8D" w:rsidP="00D06D52">
            <w:pPr>
              <w:pStyle w:val="TableParagraph"/>
              <w:spacing w:before="7" w:line="206" w:lineRule="auto"/>
              <w:ind w:left="22" w:right="2"/>
              <w:jc w:val="center"/>
              <w:rPr>
                <w:b/>
                <w:sz w:val="13"/>
              </w:rPr>
            </w:pPr>
            <w:proofErr w:type="gramStart"/>
            <w:r>
              <w:rPr>
                <w:b/>
                <w:spacing w:val="-2"/>
                <w:w w:val="105"/>
                <w:sz w:val="13"/>
              </w:rPr>
              <w:t>de</w:t>
            </w:r>
            <w:proofErr w:type="gramEnd"/>
            <w:r>
              <w:rPr>
                <w:b/>
                <w:spacing w:val="-9"/>
                <w:w w:val="105"/>
                <w:sz w:val="13"/>
              </w:rPr>
              <w:t xml:space="preserve"> </w:t>
            </w:r>
            <w:r>
              <w:rPr>
                <w:b/>
                <w:spacing w:val="-2"/>
                <w:w w:val="105"/>
                <w:sz w:val="13"/>
              </w:rPr>
              <w:t>la</w:t>
            </w:r>
            <w:r>
              <w:rPr>
                <w:b/>
                <w:spacing w:val="-8"/>
                <w:w w:val="105"/>
                <w:sz w:val="13"/>
              </w:rPr>
              <w:t xml:space="preserve"> </w:t>
            </w:r>
            <w:r>
              <w:rPr>
                <w:b/>
                <w:spacing w:val="-2"/>
                <w:w w:val="105"/>
                <w:sz w:val="13"/>
              </w:rPr>
              <w:t>convention</w:t>
            </w:r>
            <w:r>
              <w:rPr>
                <w:b/>
                <w:spacing w:val="40"/>
                <w:w w:val="105"/>
                <w:sz w:val="13"/>
              </w:rPr>
              <w:t xml:space="preserve"> </w:t>
            </w:r>
            <w:r>
              <w:rPr>
                <w:b/>
                <w:spacing w:val="-2"/>
                <w:w w:val="105"/>
                <w:sz w:val="13"/>
              </w:rPr>
              <w:t>MARPOL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21285" w14:textId="77777777" w:rsidR="00660A8D" w:rsidRDefault="00660A8D" w:rsidP="00D06D52">
            <w:pPr>
              <w:pStyle w:val="TableParagraph"/>
              <w:spacing w:before="106" w:line="141" w:lineRule="exact"/>
              <w:ind w:left="22" w:right="4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Annexe</w:t>
            </w:r>
            <w:r>
              <w:rPr>
                <w:b/>
                <w:spacing w:val="-8"/>
                <w:w w:val="105"/>
                <w:sz w:val="13"/>
              </w:rPr>
              <w:t xml:space="preserve"> </w:t>
            </w:r>
            <w:r>
              <w:rPr>
                <w:b/>
                <w:spacing w:val="-5"/>
                <w:w w:val="105"/>
                <w:sz w:val="13"/>
              </w:rPr>
              <w:t>IV</w:t>
            </w:r>
          </w:p>
          <w:p w14:paraId="0C5D6D95" w14:textId="77777777" w:rsidR="00660A8D" w:rsidRDefault="00660A8D" w:rsidP="00D06D52">
            <w:pPr>
              <w:pStyle w:val="TableParagraph"/>
              <w:spacing w:before="7" w:line="206" w:lineRule="auto"/>
              <w:ind w:left="22" w:right="1"/>
              <w:jc w:val="center"/>
              <w:rPr>
                <w:b/>
                <w:sz w:val="13"/>
              </w:rPr>
            </w:pPr>
            <w:proofErr w:type="gramStart"/>
            <w:r>
              <w:rPr>
                <w:b/>
                <w:spacing w:val="-2"/>
                <w:w w:val="105"/>
                <w:sz w:val="13"/>
              </w:rPr>
              <w:t>de</w:t>
            </w:r>
            <w:proofErr w:type="gramEnd"/>
            <w:r>
              <w:rPr>
                <w:b/>
                <w:spacing w:val="-9"/>
                <w:w w:val="105"/>
                <w:sz w:val="13"/>
              </w:rPr>
              <w:t xml:space="preserve"> </w:t>
            </w:r>
            <w:r>
              <w:rPr>
                <w:b/>
                <w:spacing w:val="-2"/>
                <w:w w:val="105"/>
                <w:sz w:val="13"/>
              </w:rPr>
              <w:t>la</w:t>
            </w:r>
            <w:r>
              <w:rPr>
                <w:b/>
                <w:spacing w:val="-8"/>
                <w:w w:val="105"/>
                <w:sz w:val="13"/>
              </w:rPr>
              <w:t xml:space="preserve"> </w:t>
            </w:r>
            <w:r>
              <w:rPr>
                <w:b/>
                <w:spacing w:val="-2"/>
                <w:w w:val="105"/>
                <w:sz w:val="13"/>
              </w:rPr>
              <w:t>convention</w:t>
            </w:r>
            <w:r>
              <w:rPr>
                <w:b/>
                <w:spacing w:val="40"/>
                <w:w w:val="105"/>
                <w:sz w:val="13"/>
              </w:rPr>
              <w:t xml:space="preserve"> </w:t>
            </w:r>
            <w:r>
              <w:rPr>
                <w:b/>
                <w:spacing w:val="-2"/>
                <w:w w:val="105"/>
                <w:sz w:val="13"/>
              </w:rPr>
              <w:t>MARPOL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1AAF1" w14:textId="77777777" w:rsidR="00660A8D" w:rsidRDefault="00660A8D" w:rsidP="00D06D52">
            <w:pPr>
              <w:pStyle w:val="TableParagraph"/>
              <w:spacing w:before="106" w:line="141" w:lineRule="exact"/>
              <w:ind w:left="22" w:right="2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Annexe</w:t>
            </w:r>
            <w:r>
              <w:rPr>
                <w:b/>
                <w:spacing w:val="17"/>
                <w:sz w:val="13"/>
              </w:rPr>
              <w:t xml:space="preserve"> </w:t>
            </w:r>
            <w:r>
              <w:rPr>
                <w:b/>
                <w:spacing w:val="-10"/>
                <w:sz w:val="13"/>
              </w:rPr>
              <w:t>V</w:t>
            </w:r>
          </w:p>
          <w:p w14:paraId="2D47DA23" w14:textId="77777777" w:rsidR="00660A8D" w:rsidRDefault="00660A8D" w:rsidP="00D06D52">
            <w:pPr>
              <w:pStyle w:val="TableParagraph"/>
              <w:spacing w:before="7" w:line="206" w:lineRule="auto"/>
              <w:ind w:left="22"/>
              <w:jc w:val="center"/>
              <w:rPr>
                <w:b/>
                <w:sz w:val="13"/>
              </w:rPr>
            </w:pPr>
            <w:proofErr w:type="gramStart"/>
            <w:r>
              <w:rPr>
                <w:b/>
                <w:spacing w:val="-2"/>
                <w:w w:val="105"/>
                <w:sz w:val="13"/>
              </w:rPr>
              <w:t>de</w:t>
            </w:r>
            <w:proofErr w:type="gramEnd"/>
            <w:r>
              <w:rPr>
                <w:b/>
                <w:spacing w:val="-9"/>
                <w:w w:val="105"/>
                <w:sz w:val="13"/>
              </w:rPr>
              <w:t xml:space="preserve"> </w:t>
            </w:r>
            <w:r>
              <w:rPr>
                <w:b/>
                <w:spacing w:val="-2"/>
                <w:w w:val="105"/>
                <w:sz w:val="13"/>
              </w:rPr>
              <w:t>la</w:t>
            </w:r>
            <w:r>
              <w:rPr>
                <w:b/>
                <w:spacing w:val="-8"/>
                <w:w w:val="105"/>
                <w:sz w:val="13"/>
              </w:rPr>
              <w:t xml:space="preserve"> </w:t>
            </w:r>
            <w:r>
              <w:rPr>
                <w:b/>
                <w:spacing w:val="-2"/>
                <w:w w:val="105"/>
                <w:sz w:val="13"/>
              </w:rPr>
              <w:t>convention</w:t>
            </w:r>
            <w:r>
              <w:rPr>
                <w:b/>
                <w:spacing w:val="40"/>
                <w:w w:val="105"/>
                <w:sz w:val="13"/>
              </w:rPr>
              <w:t xml:space="preserve"> </w:t>
            </w:r>
            <w:r>
              <w:rPr>
                <w:b/>
                <w:spacing w:val="-2"/>
                <w:w w:val="105"/>
                <w:sz w:val="13"/>
              </w:rPr>
              <w:t>MARPOL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</w:tcPr>
          <w:p w14:paraId="38882A7C" w14:textId="77777777" w:rsidR="00660A8D" w:rsidRDefault="00660A8D" w:rsidP="00D06D52">
            <w:pPr>
              <w:pStyle w:val="TableParagraph"/>
              <w:spacing w:before="106" w:line="141" w:lineRule="exact"/>
              <w:ind w:left="24" w:right="2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Annexe</w:t>
            </w:r>
            <w:r>
              <w:rPr>
                <w:b/>
                <w:spacing w:val="-8"/>
                <w:w w:val="105"/>
                <w:sz w:val="13"/>
              </w:rPr>
              <w:t xml:space="preserve"> </w:t>
            </w:r>
            <w:r>
              <w:rPr>
                <w:b/>
                <w:spacing w:val="-5"/>
                <w:w w:val="105"/>
                <w:sz w:val="13"/>
              </w:rPr>
              <w:t>VI</w:t>
            </w:r>
          </w:p>
          <w:p w14:paraId="5AD2B29C" w14:textId="77777777" w:rsidR="00660A8D" w:rsidRDefault="00660A8D" w:rsidP="00D06D52">
            <w:pPr>
              <w:pStyle w:val="TableParagraph"/>
              <w:spacing w:before="7" w:line="206" w:lineRule="auto"/>
              <w:ind w:left="24"/>
              <w:jc w:val="center"/>
              <w:rPr>
                <w:b/>
                <w:sz w:val="13"/>
              </w:rPr>
            </w:pPr>
            <w:proofErr w:type="gramStart"/>
            <w:r>
              <w:rPr>
                <w:b/>
                <w:spacing w:val="-2"/>
                <w:w w:val="105"/>
                <w:sz w:val="13"/>
              </w:rPr>
              <w:t>de</w:t>
            </w:r>
            <w:proofErr w:type="gramEnd"/>
            <w:r>
              <w:rPr>
                <w:b/>
                <w:spacing w:val="-9"/>
                <w:w w:val="105"/>
                <w:sz w:val="13"/>
              </w:rPr>
              <w:t xml:space="preserve"> </w:t>
            </w:r>
            <w:r>
              <w:rPr>
                <w:b/>
                <w:spacing w:val="-2"/>
                <w:w w:val="105"/>
                <w:sz w:val="13"/>
              </w:rPr>
              <w:t>la</w:t>
            </w:r>
            <w:r>
              <w:rPr>
                <w:b/>
                <w:spacing w:val="-8"/>
                <w:w w:val="105"/>
                <w:sz w:val="13"/>
              </w:rPr>
              <w:t xml:space="preserve"> </w:t>
            </w:r>
            <w:r>
              <w:rPr>
                <w:b/>
                <w:spacing w:val="-2"/>
                <w:w w:val="105"/>
                <w:sz w:val="13"/>
              </w:rPr>
              <w:t>convention</w:t>
            </w:r>
            <w:r>
              <w:rPr>
                <w:b/>
                <w:spacing w:val="40"/>
                <w:w w:val="105"/>
                <w:sz w:val="13"/>
              </w:rPr>
              <w:t xml:space="preserve"> </w:t>
            </w:r>
            <w:r>
              <w:rPr>
                <w:b/>
                <w:spacing w:val="-2"/>
                <w:w w:val="105"/>
                <w:sz w:val="13"/>
              </w:rPr>
              <w:t>MARPOL</w:t>
            </w:r>
          </w:p>
        </w:tc>
      </w:tr>
      <w:tr w:rsidR="00660A8D" w14:paraId="09718C75" w14:textId="77777777" w:rsidTr="00D06D52">
        <w:trPr>
          <w:trHeight w:val="587"/>
        </w:trPr>
        <w:tc>
          <w:tcPr>
            <w:tcW w:w="45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98998" w14:textId="77777777" w:rsidR="00660A8D" w:rsidRDefault="00660A8D" w:rsidP="00D06D52">
            <w:pPr>
              <w:pStyle w:val="TableParagraph"/>
              <w:spacing w:before="161" w:line="211" w:lineRule="auto"/>
              <w:ind w:left="271" w:right="76" w:hanging="165"/>
              <w:rPr>
                <w:sz w:val="16"/>
              </w:rPr>
            </w:pPr>
            <w:r>
              <w:rPr>
                <w:w w:val="80"/>
                <w:sz w:val="16"/>
              </w:rPr>
              <w:t>Le port d’escale suivant est un port de l’Union ou fait partie du « groupe</w:t>
            </w:r>
            <w:r>
              <w:rPr>
                <w:w w:val="90"/>
                <w:sz w:val="16"/>
              </w:rPr>
              <w:t xml:space="preserve"> des</w:t>
            </w:r>
            <w:r>
              <w:rPr>
                <w:spacing w:val="-8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ports</w:t>
            </w:r>
            <w:r>
              <w:rPr>
                <w:spacing w:val="-7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supplémentaires</w:t>
            </w:r>
            <w:r>
              <w:rPr>
                <w:spacing w:val="-7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sélectionnés</w:t>
            </w:r>
            <w:r>
              <w:rPr>
                <w:spacing w:val="-7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»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03CB2" w14:textId="77777777" w:rsidR="00660A8D" w:rsidRDefault="00660A8D" w:rsidP="00D06D52">
            <w:pPr>
              <w:pStyle w:val="TableParagraph"/>
              <w:spacing w:before="143"/>
              <w:ind w:left="22" w:right="4"/>
              <w:jc w:val="center"/>
              <w:rPr>
                <w:sz w:val="16"/>
              </w:rPr>
            </w:pPr>
            <w:r>
              <w:rPr>
                <w:w w:val="85"/>
                <w:sz w:val="16"/>
              </w:rPr>
              <w:t>50</w:t>
            </w:r>
            <w:r>
              <w:rPr>
                <w:spacing w:val="-5"/>
                <w:w w:val="85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%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56682" w14:textId="77777777" w:rsidR="00660A8D" w:rsidRDefault="00660A8D" w:rsidP="00D06D52">
            <w:pPr>
              <w:pStyle w:val="TableParagraph"/>
              <w:spacing w:before="143"/>
              <w:ind w:left="22" w:right="4"/>
              <w:jc w:val="center"/>
              <w:rPr>
                <w:sz w:val="16"/>
              </w:rPr>
            </w:pPr>
            <w:r>
              <w:rPr>
                <w:w w:val="85"/>
                <w:sz w:val="16"/>
              </w:rPr>
              <w:t>50</w:t>
            </w:r>
            <w:r>
              <w:rPr>
                <w:spacing w:val="-5"/>
                <w:w w:val="85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%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A8516" w14:textId="77777777" w:rsidR="00660A8D" w:rsidRDefault="00660A8D" w:rsidP="00D06D52">
            <w:pPr>
              <w:pStyle w:val="TableParagraph"/>
              <w:spacing w:before="143"/>
              <w:ind w:left="22" w:right="2"/>
              <w:jc w:val="center"/>
              <w:rPr>
                <w:sz w:val="16"/>
              </w:rPr>
            </w:pPr>
            <w:r>
              <w:rPr>
                <w:w w:val="85"/>
                <w:sz w:val="16"/>
              </w:rPr>
              <w:t>25</w:t>
            </w:r>
            <w:r>
              <w:rPr>
                <w:spacing w:val="-5"/>
                <w:w w:val="85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%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605A36" w14:textId="77777777" w:rsidR="00660A8D" w:rsidRDefault="00660A8D" w:rsidP="00D06D52">
            <w:pPr>
              <w:pStyle w:val="TableParagraph"/>
              <w:spacing w:before="143"/>
              <w:ind w:left="24" w:right="2"/>
              <w:jc w:val="center"/>
              <w:rPr>
                <w:sz w:val="16"/>
              </w:rPr>
            </w:pPr>
            <w:r>
              <w:rPr>
                <w:w w:val="85"/>
                <w:sz w:val="16"/>
              </w:rPr>
              <w:t>75</w:t>
            </w:r>
            <w:r>
              <w:rPr>
                <w:spacing w:val="-5"/>
                <w:w w:val="85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%</w:t>
            </w:r>
          </w:p>
        </w:tc>
      </w:tr>
      <w:tr w:rsidR="00660A8D" w14:paraId="2567519D" w14:textId="77777777" w:rsidTr="00D06D52">
        <w:trPr>
          <w:trHeight w:val="588"/>
        </w:trPr>
        <w:tc>
          <w:tcPr>
            <w:tcW w:w="4591" w:type="dxa"/>
            <w:tcBorders>
              <w:top w:val="single" w:sz="4" w:space="0" w:color="000000"/>
              <w:right w:val="single" w:sz="4" w:space="0" w:color="000000"/>
            </w:tcBorders>
          </w:tcPr>
          <w:p w14:paraId="642618E0" w14:textId="77777777" w:rsidR="00660A8D" w:rsidRDefault="00660A8D" w:rsidP="00D06D52">
            <w:pPr>
              <w:pStyle w:val="TableParagraph"/>
              <w:spacing w:before="143" w:line="175" w:lineRule="exact"/>
              <w:ind w:left="106"/>
              <w:rPr>
                <w:sz w:val="16"/>
              </w:rPr>
            </w:pPr>
            <w:r>
              <w:rPr>
                <w:w w:val="80"/>
                <w:sz w:val="16"/>
              </w:rPr>
              <w:t>Le</w:t>
            </w:r>
            <w:r>
              <w:rPr>
                <w:spacing w:val="-6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port</w:t>
            </w:r>
            <w:r>
              <w:rPr>
                <w:spacing w:val="-4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d’escale</w:t>
            </w:r>
            <w:r>
              <w:rPr>
                <w:spacing w:val="-5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suivant</w:t>
            </w:r>
            <w:r>
              <w:rPr>
                <w:spacing w:val="-4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n’est</w:t>
            </w:r>
            <w:r>
              <w:rPr>
                <w:spacing w:val="-4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pas</w:t>
            </w:r>
            <w:r>
              <w:rPr>
                <w:spacing w:val="-5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un</w:t>
            </w:r>
            <w:r>
              <w:rPr>
                <w:spacing w:val="-5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port</w:t>
            </w:r>
            <w:r>
              <w:rPr>
                <w:spacing w:val="-5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de</w:t>
            </w:r>
            <w:r>
              <w:rPr>
                <w:spacing w:val="-3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l’Union</w:t>
            </w:r>
            <w:r>
              <w:rPr>
                <w:spacing w:val="-4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ou</w:t>
            </w:r>
            <w:r>
              <w:rPr>
                <w:spacing w:val="-6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ne</w:t>
            </w:r>
            <w:r>
              <w:rPr>
                <w:spacing w:val="-3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fait</w:t>
            </w:r>
            <w:r>
              <w:rPr>
                <w:spacing w:val="-4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pas</w:t>
            </w:r>
            <w:r>
              <w:rPr>
                <w:spacing w:val="-6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partie</w:t>
            </w:r>
            <w:r>
              <w:rPr>
                <w:spacing w:val="-4"/>
                <w:w w:val="80"/>
                <w:sz w:val="16"/>
              </w:rPr>
              <w:t xml:space="preserve"> </w:t>
            </w:r>
            <w:r>
              <w:rPr>
                <w:spacing w:val="-5"/>
                <w:w w:val="80"/>
                <w:sz w:val="16"/>
              </w:rPr>
              <w:t>du</w:t>
            </w:r>
          </w:p>
          <w:p w14:paraId="2495484E" w14:textId="77777777" w:rsidR="00660A8D" w:rsidRDefault="00660A8D" w:rsidP="00D06D52">
            <w:pPr>
              <w:pStyle w:val="TableParagraph"/>
              <w:spacing w:line="175" w:lineRule="exact"/>
              <w:ind w:left="271"/>
              <w:rPr>
                <w:sz w:val="16"/>
              </w:rPr>
            </w:pPr>
            <w:r>
              <w:rPr>
                <w:w w:val="80"/>
                <w:sz w:val="16"/>
              </w:rPr>
              <w:t>«</w:t>
            </w:r>
            <w:r>
              <w:rPr>
                <w:spacing w:val="9"/>
                <w:sz w:val="16"/>
              </w:rPr>
              <w:t xml:space="preserve"> </w:t>
            </w:r>
            <w:proofErr w:type="gramStart"/>
            <w:r>
              <w:rPr>
                <w:w w:val="80"/>
                <w:sz w:val="16"/>
              </w:rPr>
              <w:t>groupe</w:t>
            </w:r>
            <w:proofErr w:type="gramEnd"/>
            <w:r>
              <w:rPr>
                <w:spacing w:val="1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des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ports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supplémentaires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sélectionnés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pacing w:val="-10"/>
                <w:w w:val="80"/>
                <w:sz w:val="16"/>
              </w:rPr>
              <w:t>»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E03A6A4" w14:textId="77777777" w:rsidR="00660A8D" w:rsidRDefault="00660A8D" w:rsidP="00D06D52">
            <w:pPr>
              <w:pStyle w:val="TableParagraph"/>
              <w:spacing w:before="143"/>
              <w:ind w:left="22" w:right="4"/>
              <w:jc w:val="center"/>
              <w:rPr>
                <w:sz w:val="16"/>
              </w:rPr>
            </w:pPr>
            <w:r>
              <w:rPr>
                <w:w w:val="85"/>
                <w:sz w:val="16"/>
              </w:rPr>
              <w:t>25</w:t>
            </w:r>
            <w:r>
              <w:rPr>
                <w:spacing w:val="-5"/>
                <w:w w:val="85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%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D1C8DF0" w14:textId="77777777" w:rsidR="00660A8D" w:rsidRDefault="00660A8D" w:rsidP="00D06D52">
            <w:pPr>
              <w:pStyle w:val="TableParagraph"/>
              <w:spacing w:before="143"/>
              <w:ind w:left="22" w:right="4"/>
              <w:jc w:val="center"/>
              <w:rPr>
                <w:sz w:val="16"/>
              </w:rPr>
            </w:pPr>
            <w:r>
              <w:rPr>
                <w:w w:val="85"/>
                <w:sz w:val="16"/>
              </w:rPr>
              <w:t>50</w:t>
            </w:r>
            <w:r>
              <w:rPr>
                <w:spacing w:val="-5"/>
                <w:w w:val="85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%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B7DF80C" w14:textId="77777777" w:rsidR="00660A8D" w:rsidRDefault="00660A8D" w:rsidP="00D06D52">
            <w:pPr>
              <w:pStyle w:val="TableParagraph"/>
              <w:spacing w:before="143"/>
              <w:ind w:left="22" w:right="2"/>
              <w:jc w:val="center"/>
              <w:rPr>
                <w:sz w:val="16"/>
              </w:rPr>
            </w:pPr>
            <w:r>
              <w:rPr>
                <w:w w:val="85"/>
                <w:sz w:val="16"/>
              </w:rPr>
              <w:t>20</w:t>
            </w:r>
            <w:r>
              <w:rPr>
                <w:spacing w:val="-5"/>
                <w:w w:val="85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%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</w:tcBorders>
          </w:tcPr>
          <w:p w14:paraId="7AA19F40" w14:textId="77777777" w:rsidR="00660A8D" w:rsidRDefault="00660A8D" w:rsidP="00D06D52">
            <w:pPr>
              <w:pStyle w:val="TableParagraph"/>
              <w:spacing w:before="143"/>
              <w:ind w:left="24" w:right="2"/>
              <w:jc w:val="center"/>
              <w:rPr>
                <w:sz w:val="16"/>
              </w:rPr>
            </w:pPr>
            <w:r>
              <w:rPr>
                <w:w w:val="85"/>
                <w:sz w:val="16"/>
              </w:rPr>
              <w:t>25</w:t>
            </w:r>
            <w:r>
              <w:rPr>
                <w:spacing w:val="-5"/>
                <w:w w:val="85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%</w:t>
            </w:r>
          </w:p>
        </w:tc>
      </w:tr>
    </w:tbl>
    <w:p w14:paraId="07B2B527" w14:textId="77777777" w:rsidR="00660A8D" w:rsidRDefault="00660A8D" w:rsidP="00660A8D">
      <w:pPr>
        <w:pStyle w:val="Paragraphedeliste"/>
        <w:numPr>
          <w:ilvl w:val="1"/>
          <w:numId w:val="3"/>
        </w:numPr>
        <w:tabs>
          <w:tab w:val="left" w:pos="542"/>
          <w:tab w:val="left" w:pos="582"/>
        </w:tabs>
        <w:spacing w:before="79" w:line="213" w:lineRule="auto"/>
        <w:ind w:right="109" w:hanging="216"/>
        <w:jc w:val="both"/>
        <w:rPr>
          <w:sz w:val="21"/>
        </w:rPr>
      </w:pPr>
      <w:r>
        <w:rPr>
          <w:sz w:val="21"/>
        </w:rPr>
        <w:tab/>
        <w:t>Aux</w:t>
      </w:r>
      <w:r>
        <w:rPr>
          <w:spacing w:val="21"/>
          <w:sz w:val="21"/>
        </w:rPr>
        <w:t xml:space="preserve"> </w:t>
      </w:r>
      <w:r>
        <w:rPr>
          <w:sz w:val="21"/>
        </w:rPr>
        <w:t>fins</w:t>
      </w:r>
      <w:r>
        <w:rPr>
          <w:spacing w:val="21"/>
          <w:sz w:val="21"/>
        </w:rPr>
        <w:t xml:space="preserve"> </w:t>
      </w:r>
      <w:r>
        <w:rPr>
          <w:sz w:val="21"/>
        </w:rPr>
        <w:t>de</w:t>
      </w:r>
      <w:r>
        <w:rPr>
          <w:spacing w:val="21"/>
          <w:sz w:val="21"/>
        </w:rPr>
        <w:t xml:space="preserve"> </w:t>
      </w:r>
      <w:r>
        <w:rPr>
          <w:sz w:val="21"/>
        </w:rPr>
        <w:t>l’utilisation</w:t>
      </w:r>
      <w:r>
        <w:rPr>
          <w:spacing w:val="21"/>
          <w:sz w:val="21"/>
        </w:rPr>
        <w:t xml:space="preserve"> </w:t>
      </w:r>
      <w:r>
        <w:rPr>
          <w:sz w:val="21"/>
        </w:rPr>
        <w:t>de</w:t>
      </w:r>
      <w:r>
        <w:rPr>
          <w:spacing w:val="19"/>
          <w:sz w:val="21"/>
        </w:rPr>
        <w:t xml:space="preserve"> </w:t>
      </w:r>
      <w:r>
        <w:rPr>
          <w:sz w:val="21"/>
        </w:rPr>
        <w:t>la</w:t>
      </w:r>
      <w:r>
        <w:rPr>
          <w:spacing w:val="21"/>
          <w:sz w:val="21"/>
        </w:rPr>
        <w:t xml:space="preserve"> </w:t>
      </w:r>
      <w:r>
        <w:rPr>
          <w:sz w:val="21"/>
        </w:rPr>
        <w:t>méthode</w:t>
      </w:r>
      <w:r>
        <w:rPr>
          <w:spacing w:val="21"/>
          <w:sz w:val="21"/>
        </w:rPr>
        <w:t xml:space="preserve"> </w:t>
      </w:r>
      <w:r>
        <w:rPr>
          <w:sz w:val="21"/>
        </w:rPr>
        <w:t>de</w:t>
      </w:r>
      <w:r>
        <w:rPr>
          <w:spacing w:val="21"/>
          <w:sz w:val="21"/>
        </w:rPr>
        <w:t xml:space="preserve"> </w:t>
      </w:r>
      <w:r>
        <w:rPr>
          <w:sz w:val="21"/>
        </w:rPr>
        <w:t>calcul</w:t>
      </w:r>
      <w:r>
        <w:rPr>
          <w:spacing w:val="21"/>
          <w:sz w:val="21"/>
        </w:rPr>
        <w:t xml:space="preserve"> </w:t>
      </w:r>
      <w:r>
        <w:rPr>
          <w:sz w:val="21"/>
        </w:rPr>
        <w:t>pour</w:t>
      </w:r>
      <w:r>
        <w:rPr>
          <w:spacing w:val="21"/>
          <w:sz w:val="21"/>
        </w:rPr>
        <w:t xml:space="preserve"> </w:t>
      </w:r>
      <w:r>
        <w:rPr>
          <w:sz w:val="21"/>
        </w:rPr>
        <w:t>une</w:t>
      </w:r>
      <w:r>
        <w:rPr>
          <w:spacing w:val="21"/>
          <w:sz w:val="21"/>
        </w:rPr>
        <w:t xml:space="preserve"> </w:t>
      </w:r>
      <w:r>
        <w:rPr>
          <w:sz w:val="21"/>
        </w:rPr>
        <w:t>capacité</w:t>
      </w:r>
      <w:r>
        <w:rPr>
          <w:spacing w:val="21"/>
          <w:sz w:val="21"/>
        </w:rPr>
        <w:t xml:space="preserve"> </w:t>
      </w:r>
      <w:r>
        <w:rPr>
          <w:sz w:val="21"/>
        </w:rPr>
        <w:t>de</w:t>
      </w:r>
      <w:r>
        <w:rPr>
          <w:spacing w:val="21"/>
          <w:sz w:val="21"/>
        </w:rPr>
        <w:t xml:space="preserve"> </w:t>
      </w:r>
      <w:r>
        <w:rPr>
          <w:sz w:val="21"/>
        </w:rPr>
        <w:t>stockage</w:t>
      </w:r>
      <w:r>
        <w:rPr>
          <w:spacing w:val="22"/>
          <w:sz w:val="21"/>
        </w:rPr>
        <w:t xml:space="preserve"> </w:t>
      </w:r>
      <w:r>
        <w:rPr>
          <w:sz w:val="21"/>
        </w:rPr>
        <w:t>de</w:t>
      </w:r>
      <w:r>
        <w:rPr>
          <w:spacing w:val="19"/>
          <w:sz w:val="21"/>
        </w:rPr>
        <w:t xml:space="preserve"> </w:t>
      </w:r>
      <w:r>
        <w:rPr>
          <w:sz w:val="21"/>
        </w:rPr>
        <w:t>déchets</w:t>
      </w:r>
      <w:r>
        <w:rPr>
          <w:spacing w:val="22"/>
          <w:sz w:val="21"/>
        </w:rPr>
        <w:t xml:space="preserve"> </w:t>
      </w:r>
      <w:r>
        <w:rPr>
          <w:sz w:val="21"/>
        </w:rPr>
        <w:t>suffisante</w:t>
      </w:r>
      <w:r>
        <w:rPr>
          <w:spacing w:val="21"/>
          <w:sz w:val="21"/>
        </w:rPr>
        <w:t xml:space="preserve"> </w:t>
      </w:r>
      <w:r>
        <w:rPr>
          <w:sz w:val="21"/>
        </w:rPr>
        <w:t xml:space="preserve">dédiée, les dispositions suivantes s’appliquent : le port d’escale, tel qu’indiqué dans le formulaire de notification préalable des déchets figurant à l’annexe I du </w:t>
      </w:r>
      <w:proofErr w:type="spellStart"/>
      <w:r>
        <w:rPr>
          <w:sz w:val="21"/>
        </w:rPr>
        <w:t>present</w:t>
      </w:r>
      <w:proofErr w:type="spellEnd"/>
      <w:r>
        <w:rPr>
          <w:sz w:val="21"/>
        </w:rPr>
        <w:t xml:space="preserve"> arrêté, est le port vers lequel le navire se dirige et dans lequel la notification préalable des déchets est envoyée, conformément à l’article R.5334-4 du code des transports</w:t>
      </w:r>
      <w:r>
        <w:rPr>
          <w:spacing w:val="40"/>
          <w:sz w:val="21"/>
        </w:rPr>
        <w:t xml:space="preserve"> </w:t>
      </w:r>
      <w:r>
        <w:rPr>
          <w:sz w:val="21"/>
        </w:rPr>
        <w:t>(article</w:t>
      </w:r>
      <w:r>
        <w:rPr>
          <w:spacing w:val="40"/>
          <w:sz w:val="21"/>
        </w:rPr>
        <w:t xml:space="preserve"> </w:t>
      </w:r>
      <w:r>
        <w:rPr>
          <w:sz w:val="21"/>
        </w:rPr>
        <w:t>6</w:t>
      </w:r>
      <w:r>
        <w:rPr>
          <w:spacing w:val="40"/>
          <w:sz w:val="21"/>
        </w:rPr>
        <w:t xml:space="preserve"> </w:t>
      </w:r>
      <w:r>
        <w:rPr>
          <w:sz w:val="21"/>
        </w:rPr>
        <w:t>de</w:t>
      </w:r>
      <w:r>
        <w:rPr>
          <w:spacing w:val="40"/>
          <w:sz w:val="21"/>
        </w:rPr>
        <w:t xml:space="preserve"> </w:t>
      </w:r>
      <w:r>
        <w:rPr>
          <w:sz w:val="21"/>
        </w:rPr>
        <w:t>la</w:t>
      </w:r>
      <w:r>
        <w:rPr>
          <w:spacing w:val="40"/>
          <w:sz w:val="21"/>
        </w:rPr>
        <w:t xml:space="preserve"> </w:t>
      </w:r>
      <w:r>
        <w:rPr>
          <w:sz w:val="21"/>
        </w:rPr>
        <w:t>directive</w:t>
      </w:r>
      <w:r>
        <w:rPr>
          <w:spacing w:val="40"/>
          <w:sz w:val="21"/>
        </w:rPr>
        <w:t xml:space="preserve"> </w:t>
      </w:r>
      <w:r>
        <w:rPr>
          <w:sz w:val="21"/>
        </w:rPr>
        <w:t>(UE)</w:t>
      </w:r>
      <w:r>
        <w:rPr>
          <w:spacing w:val="40"/>
          <w:sz w:val="21"/>
        </w:rPr>
        <w:t xml:space="preserve"> </w:t>
      </w:r>
      <w:r>
        <w:rPr>
          <w:sz w:val="21"/>
        </w:rPr>
        <w:t>2019/883 ;</w:t>
      </w:r>
    </w:p>
    <w:p w14:paraId="6DDC46B9" w14:textId="77777777" w:rsidR="00660A8D" w:rsidRDefault="00660A8D" w:rsidP="00660A8D">
      <w:pPr>
        <w:pStyle w:val="Paragraphedeliste"/>
        <w:numPr>
          <w:ilvl w:val="1"/>
          <w:numId w:val="3"/>
        </w:numPr>
        <w:tabs>
          <w:tab w:val="left" w:pos="542"/>
          <w:tab w:val="left" w:pos="595"/>
        </w:tabs>
        <w:spacing w:before="38" w:line="213" w:lineRule="auto"/>
        <w:ind w:right="110" w:hanging="216"/>
        <w:jc w:val="both"/>
        <w:rPr>
          <w:sz w:val="21"/>
        </w:rPr>
      </w:pPr>
      <w:r>
        <w:rPr>
          <w:sz w:val="21"/>
        </w:rPr>
        <w:tab/>
        <w:t>Le port d’escale suivant est le port où le navire fera escale après le départ, comme indiqué au point 2.5 du formulaire</w:t>
      </w:r>
      <w:r>
        <w:rPr>
          <w:spacing w:val="40"/>
          <w:sz w:val="21"/>
        </w:rPr>
        <w:t xml:space="preserve"> </w:t>
      </w:r>
      <w:r>
        <w:rPr>
          <w:sz w:val="21"/>
        </w:rPr>
        <w:t>de</w:t>
      </w:r>
      <w:r>
        <w:rPr>
          <w:spacing w:val="40"/>
          <w:sz w:val="21"/>
        </w:rPr>
        <w:t xml:space="preserve"> </w:t>
      </w:r>
      <w:r>
        <w:rPr>
          <w:sz w:val="21"/>
        </w:rPr>
        <w:t>notification</w:t>
      </w:r>
      <w:r>
        <w:rPr>
          <w:spacing w:val="40"/>
          <w:sz w:val="21"/>
        </w:rPr>
        <w:t xml:space="preserve"> </w:t>
      </w:r>
      <w:r>
        <w:rPr>
          <w:sz w:val="21"/>
        </w:rPr>
        <w:t>préalable</w:t>
      </w:r>
      <w:r>
        <w:rPr>
          <w:spacing w:val="40"/>
          <w:sz w:val="21"/>
        </w:rPr>
        <w:t xml:space="preserve"> </w:t>
      </w:r>
      <w:r>
        <w:rPr>
          <w:sz w:val="21"/>
        </w:rPr>
        <w:t>des</w:t>
      </w:r>
      <w:r>
        <w:rPr>
          <w:spacing w:val="40"/>
          <w:sz w:val="21"/>
        </w:rPr>
        <w:t xml:space="preserve"> </w:t>
      </w:r>
      <w:r>
        <w:rPr>
          <w:sz w:val="21"/>
        </w:rPr>
        <w:t>déchets</w:t>
      </w:r>
      <w:r>
        <w:rPr>
          <w:spacing w:val="40"/>
          <w:sz w:val="21"/>
        </w:rPr>
        <w:t xml:space="preserve"> </w:t>
      </w:r>
      <w:r>
        <w:rPr>
          <w:sz w:val="21"/>
        </w:rPr>
        <w:t>figurant</w:t>
      </w:r>
      <w:r>
        <w:rPr>
          <w:spacing w:val="40"/>
          <w:sz w:val="21"/>
        </w:rPr>
        <w:t xml:space="preserve"> </w:t>
      </w:r>
      <w:r>
        <w:rPr>
          <w:sz w:val="21"/>
        </w:rPr>
        <w:t>à</w:t>
      </w:r>
      <w:r>
        <w:rPr>
          <w:spacing w:val="40"/>
          <w:sz w:val="21"/>
        </w:rPr>
        <w:t xml:space="preserve"> </w:t>
      </w:r>
      <w:r>
        <w:rPr>
          <w:sz w:val="21"/>
        </w:rPr>
        <w:t>l’annexe</w:t>
      </w:r>
      <w:r>
        <w:rPr>
          <w:spacing w:val="40"/>
          <w:sz w:val="21"/>
        </w:rPr>
        <w:t xml:space="preserve"> </w:t>
      </w:r>
      <w:r>
        <w:rPr>
          <w:sz w:val="21"/>
        </w:rPr>
        <w:t>I</w:t>
      </w:r>
      <w:r>
        <w:rPr>
          <w:spacing w:val="40"/>
          <w:sz w:val="21"/>
        </w:rPr>
        <w:t xml:space="preserve"> </w:t>
      </w:r>
      <w:r>
        <w:rPr>
          <w:sz w:val="21"/>
        </w:rPr>
        <w:t>du</w:t>
      </w:r>
      <w:r>
        <w:rPr>
          <w:spacing w:val="40"/>
          <w:sz w:val="21"/>
        </w:rPr>
        <w:t xml:space="preserve"> </w:t>
      </w:r>
      <w:r>
        <w:rPr>
          <w:sz w:val="21"/>
        </w:rPr>
        <w:t>présent</w:t>
      </w:r>
      <w:r>
        <w:rPr>
          <w:spacing w:val="40"/>
          <w:sz w:val="21"/>
        </w:rPr>
        <w:t xml:space="preserve"> </w:t>
      </w:r>
      <w:r>
        <w:rPr>
          <w:sz w:val="21"/>
        </w:rPr>
        <w:t>arrêté ;</w:t>
      </w:r>
    </w:p>
    <w:p w14:paraId="369211D5" w14:textId="77777777" w:rsidR="00660A8D" w:rsidRDefault="00660A8D" w:rsidP="00660A8D">
      <w:pPr>
        <w:spacing w:line="213" w:lineRule="auto"/>
        <w:jc w:val="both"/>
        <w:rPr>
          <w:sz w:val="21"/>
        </w:rPr>
        <w:sectPr w:rsidR="00660A8D" w:rsidSect="00660A8D">
          <w:pgSz w:w="11910" w:h="16840"/>
          <w:pgMar w:top="600" w:right="880" w:bottom="280" w:left="880" w:header="720" w:footer="720" w:gutter="0"/>
          <w:cols w:space="720"/>
        </w:sectPr>
      </w:pPr>
    </w:p>
    <w:p w14:paraId="1CC2DE24" w14:textId="77777777" w:rsidR="00660A8D" w:rsidRDefault="00660A8D" w:rsidP="00660A8D">
      <w:pPr>
        <w:pStyle w:val="Corpsdetexte"/>
        <w:rPr>
          <w:rFonts w:ascii="Trebuchet MS"/>
        </w:rPr>
      </w:pPr>
    </w:p>
    <w:p w14:paraId="7AD0C2AC" w14:textId="77777777" w:rsidR="00660A8D" w:rsidRDefault="00660A8D" w:rsidP="00660A8D">
      <w:pPr>
        <w:pStyle w:val="Paragraphedeliste"/>
        <w:numPr>
          <w:ilvl w:val="1"/>
          <w:numId w:val="3"/>
        </w:numPr>
        <w:tabs>
          <w:tab w:val="left" w:pos="542"/>
          <w:tab w:val="left" w:pos="582"/>
        </w:tabs>
        <w:spacing w:line="213" w:lineRule="auto"/>
        <w:ind w:right="109" w:hanging="216"/>
        <w:jc w:val="both"/>
        <w:rPr>
          <w:sz w:val="21"/>
        </w:rPr>
      </w:pPr>
      <w:r>
        <w:rPr>
          <w:sz w:val="21"/>
        </w:rPr>
        <w:tab/>
        <w:t xml:space="preserve">La quantité indiquée dans la sixième colonne « Estimation de la quantité de déchets qui sera produite entre la notification et l’entrée dans le port d’escale suivant » du point 3 du formulaire de notification préalable des déchets figurant à l’annexe I du </w:t>
      </w:r>
      <w:proofErr w:type="spellStart"/>
      <w:r>
        <w:rPr>
          <w:sz w:val="21"/>
        </w:rPr>
        <w:t>present</w:t>
      </w:r>
      <w:proofErr w:type="spellEnd"/>
      <w:r>
        <w:rPr>
          <w:sz w:val="21"/>
        </w:rPr>
        <w:t xml:space="preserve"> arrêté se rapporte aux déchets produits et destinés à être éliminés dans une installation de réception portuaire. La quantité qui peut être légalement déversée en mer n’est pas incluse dans la valeur déclarée.</w:t>
      </w:r>
    </w:p>
    <w:p w14:paraId="35C93825" w14:textId="77777777" w:rsidR="00660A8D" w:rsidRDefault="00660A8D" w:rsidP="00660A8D">
      <w:pPr>
        <w:pStyle w:val="Paragraphedeliste"/>
        <w:numPr>
          <w:ilvl w:val="0"/>
          <w:numId w:val="3"/>
        </w:numPr>
        <w:tabs>
          <w:tab w:val="left" w:pos="552"/>
        </w:tabs>
        <w:spacing w:before="108" w:line="213" w:lineRule="auto"/>
        <w:ind w:right="109" w:firstLine="215"/>
        <w:jc w:val="both"/>
        <w:rPr>
          <w:sz w:val="21"/>
        </w:rPr>
      </w:pPr>
      <w:r>
        <w:rPr>
          <w:sz w:val="21"/>
        </w:rPr>
        <w:t>Le</w:t>
      </w:r>
      <w:r>
        <w:rPr>
          <w:spacing w:val="24"/>
          <w:sz w:val="21"/>
        </w:rPr>
        <w:t xml:space="preserve"> </w:t>
      </w:r>
      <w:r>
        <w:rPr>
          <w:sz w:val="21"/>
        </w:rPr>
        <w:t>« groupe</w:t>
      </w:r>
      <w:r>
        <w:rPr>
          <w:spacing w:val="24"/>
          <w:sz w:val="21"/>
        </w:rPr>
        <w:t xml:space="preserve"> </w:t>
      </w:r>
      <w:r>
        <w:rPr>
          <w:sz w:val="21"/>
        </w:rPr>
        <w:t>des</w:t>
      </w:r>
      <w:r>
        <w:rPr>
          <w:spacing w:val="23"/>
          <w:sz w:val="21"/>
        </w:rPr>
        <w:t xml:space="preserve"> </w:t>
      </w:r>
      <w:r>
        <w:rPr>
          <w:sz w:val="21"/>
        </w:rPr>
        <w:t>ports</w:t>
      </w:r>
      <w:r>
        <w:rPr>
          <w:spacing w:val="24"/>
          <w:sz w:val="21"/>
        </w:rPr>
        <w:t xml:space="preserve"> </w:t>
      </w:r>
      <w:r>
        <w:rPr>
          <w:sz w:val="21"/>
        </w:rPr>
        <w:t>supplémentaires</w:t>
      </w:r>
      <w:r>
        <w:rPr>
          <w:spacing w:val="24"/>
          <w:sz w:val="21"/>
        </w:rPr>
        <w:t xml:space="preserve"> </w:t>
      </w:r>
      <w:r>
        <w:rPr>
          <w:sz w:val="21"/>
        </w:rPr>
        <w:t>sélectionnés »</w:t>
      </w:r>
      <w:r>
        <w:rPr>
          <w:spacing w:val="24"/>
          <w:sz w:val="21"/>
        </w:rPr>
        <w:t xml:space="preserve"> </w:t>
      </w:r>
      <w:r>
        <w:rPr>
          <w:sz w:val="21"/>
        </w:rPr>
        <w:t>comprend</w:t>
      </w:r>
      <w:r>
        <w:rPr>
          <w:spacing w:val="24"/>
          <w:sz w:val="21"/>
        </w:rPr>
        <w:t xml:space="preserve"> </w:t>
      </w:r>
      <w:r>
        <w:rPr>
          <w:sz w:val="21"/>
        </w:rPr>
        <w:t>les</w:t>
      </w:r>
      <w:r>
        <w:rPr>
          <w:spacing w:val="24"/>
          <w:sz w:val="21"/>
        </w:rPr>
        <w:t xml:space="preserve"> </w:t>
      </w:r>
      <w:r>
        <w:rPr>
          <w:sz w:val="21"/>
        </w:rPr>
        <w:t>ports</w:t>
      </w:r>
      <w:r>
        <w:rPr>
          <w:spacing w:val="24"/>
          <w:sz w:val="21"/>
        </w:rPr>
        <w:t xml:space="preserve"> </w:t>
      </w:r>
      <w:r>
        <w:rPr>
          <w:sz w:val="21"/>
        </w:rPr>
        <w:t>qui</w:t>
      </w:r>
      <w:r>
        <w:rPr>
          <w:spacing w:val="24"/>
          <w:sz w:val="21"/>
        </w:rPr>
        <w:t xml:space="preserve"> </w:t>
      </w:r>
      <w:r>
        <w:rPr>
          <w:sz w:val="21"/>
        </w:rPr>
        <w:t>doivent</w:t>
      </w:r>
      <w:r>
        <w:rPr>
          <w:spacing w:val="24"/>
          <w:sz w:val="21"/>
        </w:rPr>
        <w:t xml:space="preserve"> </w:t>
      </w:r>
      <w:r>
        <w:rPr>
          <w:sz w:val="21"/>
        </w:rPr>
        <w:t>être</w:t>
      </w:r>
      <w:r>
        <w:rPr>
          <w:spacing w:val="24"/>
          <w:sz w:val="21"/>
        </w:rPr>
        <w:t xml:space="preserve"> </w:t>
      </w:r>
      <w:r>
        <w:rPr>
          <w:sz w:val="21"/>
        </w:rPr>
        <w:t>considérés</w:t>
      </w:r>
      <w:r>
        <w:rPr>
          <w:spacing w:val="24"/>
          <w:sz w:val="21"/>
        </w:rPr>
        <w:t xml:space="preserve"> </w:t>
      </w:r>
      <w:r>
        <w:rPr>
          <w:sz w:val="21"/>
        </w:rPr>
        <w:t>comme des ports de l’Union aux fins de l’application des seuils fixés dans le tableau 1. Ce groupe comprend tous les ports situés</w:t>
      </w:r>
      <w:r>
        <w:rPr>
          <w:spacing w:val="16"/>
          <w:sz w:val="21"/>
        </w:rPr>
        <w:t xml:space="preserve"> </w:t>
      </w:r>
      <w:r>
        <w:rPr>
          <w:sz w:val="21"/>
        </w:rPr>
        <w:t>en</w:t>
      </w:r>
      <w:r>
        <w:rPr>
          <w:spacing w:val="17"/>
          <w:sz w:val="21"/>
        </w:rPr>
        <w:t xml:space="preserve"> </w:t>
      </w:r>
      <w:r>
        <w:rPr>
          <w:sz w:val="21"/>
        </w:rPr>
        <w:t>Islande,</w:t>
      </w:r>
      <w:r>
        <w:rPr>
          <w:spacing w:val="17"/>
          <w:sz w:val="21"/>
        </w:rPr>
        <w:t xml:space="preserve"> </w:t>
      </w:r>
      <w:r>
        <w:rPr>
          <w:sz w:val="21"/>
        </w:rPr>
        <w:t>en</w:t>
      </w:r>
      <w:r>
        <w:rPr>
          <w:spacing w:val="17"/>
          <w:sz w:val="21"/>
        </w:rPr>
        <w:t xml:space="preserve"> </w:t>
      </w:r>
      <w:r>
        <w:rPr>
          <w:sz w:val="21"/>
        </w:rPr>
        <w:t>Norvège</w:t>
      </w:r>
      <w:r>
        <w:rPr>
          <w:spacing w:val="17"/>
          <w:sz w:val="21"/>
        </w:rPr>
        <w:t xml:space="preserve"> </w:t>
      </w:r>
      <w:r>
        <w:rPr>
          <w:sz w:val="21"/>
        </w:rPr>
        <w:t>et</w:t>
      </w:r>
      <w:r>
        <w:rPr>
          <w:spacing w:val="17"/>
          <w:sz w:val="21"/>
        </w:rPr>
        <w:t xml:space="preserve"> </w:t>
      </w:r>
      <w:r>
        <w:rPr>
          <w:sz w:val="21"/>
        </w:rPr>
        <w:t>au</w:t>
      </w:r>
      <w:r>
        <w:rPr>
          <w:spacing w:val="17"/>
          <w:sz w:val="21"/>
        </w:rPr>
        <w:t xml:space="preserve"> </w:t>
      </w:r>
      <w:r>
        <w:rPr>
          <w:sz w:val="21"/>
        </w:rPr>
        <w:t>Royaume-Uni</w:t>
      </w:r>
      <w:r>
        <w:rPr>
          <w:spacing w:val="16"/>
          <w:sz w:val="21"/>
        </w:rPr>
        <w:t xml:space="preserve"> </w:t>
      </w:r>
      <w:r>
        <w:rPr>
          <w:sz w:val="21"/>
        </w:rPr>
        <w:t>(y</w:t>
      </w:r>
      <w:r>
        <w:rPr>
          <w:spacing w:val="17"/>
          <w:sz w:val="21"/>
        </w:rPr>
        <w:t xml:space="preserve"> </w:t>
      </w:r>
      <w:r>
        <w:rPr>
          <w:sz w:val="21"/>
        </w:rPr>
        <w:t>compris</w:t>
      </w:r>
      <w:r>
        <w:rPr>
          <w:spacing w:val="17"/>
          <w:sz w:val="21"/>
        </w:rPr>
        <w:t xml:space="preserve"> </w:t>
      </w:r>
      <w:r>
        <w:rPr>
          <w:sz w:val="21"/>
        </w:rPr>
        <w:t>l’Ile</w:t>
      </w:r>
      <w:r>
        <w:rPr>
          <w:spacing w:val="16"/>
          <w:sz w:val="21"/>
        </w:rPr>
        <w:t xml:space="preserve"> </w:t>
      </w:r>
      <w:r>
        <w:rPr>
          <w:sz w:val="21"/>
        </w:rPr>
        <w:t>de</w:t>
      </w:r>
      <w:r>
        <w:rPr>
          <w:spacing w:val="17"/>
          <w:sz w:val="21"/>
        </w:rPr>
        <w:t xml:space="preserve"> </w:t>
      </w:r>
      <w:r>
        <w:rPr>
          <w:sz w:val="21"/>
        </w:rPr>
        <w:t>Man,</w:t>
      </w:r>
      <w:r>
        <w:rPr>
          <w:spacing w:val="16"/>
          <w:sz w:val="21"/>
        </w:rPr>
        <w:t xml:space="preserve"> </w:t>
      </w:r>
      <w:r>
        <w:rPr>
          <w:sz w:val="21"/>
        </w:rPr>
        <w:t>les</w:t>
      </w:r>
      <w:r>
        <w:rPr>
          <w:spacing w:val="17"/>
          <w:sz w:val="21"/>
        </w:rPr>
        <w:t xml:space="preserve"> </w:t>
      </w:r>
      <w:r>
        <w:rPr>
          <w:sz w:val="21"/>
        </w:rPr>
        <w:t>îles</w:t>
      </w:r>
      <w:r>
        <w:rPr>
          <w:spacing w:val="16"/>
          <w:sz w:val="21"/>
        </w:rPr>
        <w:t xml:space="preserve"> </w:t>
      </w:r>
      <w:r>
        <w:rPr>
          <w:sz w:val="21"/>
        </w:rPr>
        <w:t>Anglo-Normandes</w:t>
      </w:r>
      <w:r>
        <w:rPr>
          <w:spacing w:val="17"/>
          <w:sz w:val="21"/>
        </w:rPr>
        <w:t xml:space="preserve"> </w:t>
      </w:r>
      <w:r>
        <w:rPr>
          <w:sz w:val="21"/>
        </w:rPr>
        <w:t>et</w:t>
      </w:r>
      <w:r>
        <w:rPr>
          <w:spacing w:val="17"/>
          <w:sz w:val="21"/>
        </w:rPr>
        <w:t xml:space="preserve"> </w:t>
      </w:r>
      <w:r>
        <w:rPr>
          <w:sz w:val="21"/>
        </w:rPr>
        <w:t>Gibraltar) et</w:t>
      </w:r>
      <w:r>
        <w:rPr>
          <w:spacing w:val="40"/>
          <w:sz w:val="21"/>
        </w:rPr>
        <w:t xml:space="preserve"> </w:t>
      </w:r>
      <w:r>
        <w:rPr>
          <w:sz w:val="21"/>
        </w:rPr>
        <w:t>les</w:t>
      </w:r>
      <w:r>
        <w:rPr>
          <w:spacing w:val="40"/>
          <w:sz w:val="21"/>
        </w:rPr>
        <w:t xml:space="preserve"> </w:t>
      </w:r>
      <w:r>
        <w:rPr>
          <w:sz w:val="21"/>
        </w:rPr>
        <w:t>ports</w:t>
      </w:r>
      <w:r>
        <w:rPr>
          <w:spacing w:val="40"/>
          <w:sz w:val="21"/>
        </w:rPr>
        <w:t xml:space="preserve"> </w:t>
      </w:r>
      <w:r>
        <w:rPr>
          <w:sz w:val="21"/>
        </w:rPr>
        <w:t>russes</w:t>
      </w:r>
      <w:r>
        <w:rPr>
          <w:spacing w:val="40"/>
          <w:sz w:val="21"/>
        </w:rPr>
        <w:t xml:space="preserve"> </w:t>
      </w:r>
      <w:r>
        <w:rPr>
          <w:sz w:val="21"/>
        </w:rPr>
        <w:t>situés</w:t>
      </w:r>
      <w:r>
        <w:rPr>
          <w:spacing w:val="40"/>
          <w:sz w:val="21"/>
        </w:rPr>
        <w:t xml:space="preserve"> </w:t>
      </w:r>
      <w:r>
        <w:rPr>
          <w:sz w:val="21"/>
        </w:rPr>
        <w:t>en</w:t>
      </w:r>
      <w:r>
        <w:rPr>
          <w:spacing w:val="40"/>
          <w:sz w:val="21"/>
        </w:rPr>
        <w:t xml:space="preserve"> </w:t>
      </w:r>
      <w:r>
        <w:rPr>
          <w:sz w:val="21"/>
        </w:rPr>
        <w:t>mer</w:t>
      </w:r>
      <w:r>
        <w:rPr>
          <w:spacing w:val="40"/>
          <w:sz w:val="21"/>
        </w:rPr>
        <w:t xml:space="preserve"> </w:t>
      </w:r>
      <w:r>
        <w:rPr>
          <w:sz w:val="21"/>
        </w:rPr>
        <w:t>Baltique.</w:t>
      </w:r>
    </w:p>
    <w:p w14:paraId="037BC06E" w14:textId="77777777" w:rsidR="00660A8D" w:rsidRDefault="00660A8D" w:rsidP="00660A8D">
      <w:pPr>
        <w:pStyle w:val="Paragraphedeliste"/>
        <w:numPr>
          <w:ilvl w:val="0"/>
          <w:numId w:val="3"/>
        </w:numPr>
        <w:tabs>
          <w:tab w:val="left" w:pos="552"/>
        </w:tabs>
        <w:spacing w:before="106" w:line="213" w:lineRule="auto"/>
        <w:ind w:right="109" w:firstLine="215"/>
        <w:jc w:val="both"/>
        <w:rPr>
          <w:sz w:val="21"/>
        </w:rPr>
      </w:pPr>
      <w:r>
        <w:rPr>
          <w:sz w:val="21"/>
        </w:rPr>
        <w:t>Au cours des deux premières années</w:t>
      </w:r>
      <w:r>
        <w:rPr>
          <w:spacing w:val="25"/>
          <w:sz w:val="21"/>
        </w:rPr>
        <w:t xml:space="preserve"> </w:t>
      </w:r>
      <w:r>
        <w:rPr>
          <w:sz w:val="21"/>
        </w:rPr>
        <w:t>d’application du présent règlement, la capacité de déchets utilisée, telle</w:t>
      </w:r>
      <w:r>
        <w:rPr>
          <w:spacing w:val="80"/>
          <w:sz w:val="21"/>
        </w:rPr>
        <w:t xml:space="preserve"> </w:t>
      </w:r>
      <w:r>
        <w:rPr>
          <w:sz w:val="21"/>
        </w:rPr>
        <w:t>que calculée au troisième alinéa de la présente annexe, peut être considérée comme indicative pour les déchets de</w:t>
      </w:r>
      <w:r>
        <w:rPr>
          <w:spacing w:val="40"/>
          <w:sz w:val="21"/>
        </w:rPr>
        <w:t xml:space="preserve"> </w:t>
      </w:r>
      <w:r>
        <w:rPr>
          <w:sz w:val="21"/>
        </w:rPr>
        <w:t>type « résidus de cargaison » suivants :</w:t>
      </w:r>
    </w:p>
    <w:p w14:paraId="3D91FF66" w14:textId="77777777" w:rsidR="00660A8D" w:rsidRDefault="00660A8D" w:rsidP="00660A8D">
      <w:pPr>
        <w:pStyle w:val="Paragraphedeliste"/>
        <w:numPr>
          <w:ilvl w:val="1"/>
          <w:numId w:val="3"/>
        </w:numPr>
        <w:tabs>
          <w:tab w:val="left" w:pos="583"/>
        </w:tabs>
        <w:spacing w:before="50"/>
        <w:ind w:left="583" w:hanging="256"/>
        <w:rPr>
          <w:sz w:val="21"/>
        </w:rPr>
      </w:pPr>
      <w:r>
        <w:rPr>
          <w:sz w:val="21"/>
        </w:rPr>
        <w:t>Annexe</w:t>
      </w:r>
      <w:r>
        <w:rPr>
          <w:spacing w:val="29"/>
          <w:sz w:val="21"/>
        </w:rPr>
        <w:t xml:space="preserve"> </w:t>
      </w:r>
      <w:r>
        <w:rPr>
          <w:sz w:val="21"/>
        </w:rPr>
        <w:t>I</w:t>
      </w:r>
      <w:r>
        <w:rPr>
          <w:spacing w:val="30"/>
          <w:sz w:val="21"/>
        </w:rPr>
        <w:t xml:space="preserve"> </w:t>
      </w:r>
      <w:r>
        <w:rPr>
          <w:sz w:val="21"/>
        </w:rPr>
        <w:t>de</w:t>
      </w:r>
      <w:r>
        <w:rPr>
          <w:spacing w:val="28"/>
          <w:sz w:val="21"/>
        </w:rPr>
        <w:t xml:space="preserve"> </w:t>
      </w:r>
      <w:r>
        <w:rPr>
          <w:sz w:val="21"/>
        </w:rPr>
        <w:t>MARPOL</w:t>
      </w:r>
      <w:r>
        <w:rPr>
          <w:spacing w:val="30"/>
          <w:sz w:val="21"/>
        </w:rPr>
        <w:t xml:space="preserve"> </w:t>
      </w:r>
      <w:r>
        <w:rPr>
          <w:sz w:val="21"/>
        </w:rPr>
        <w:t>–</w:t>
      </w:r>
      <w:r>
        <w:rPr>
          <w:spacing w:val="30"/>
          <w:sz w:val="21"/>
        </w:rPr>
        <w:t xml:space="preserve"> </w:t>
      </w:r>
      <w:r>
        <w:rPr>
          <w:sz w:val="21"/>
        </w:rPr>
        <w:t>hydrocarbures</w:t>
      </w:r>
      <w:r>
        <w:rPr>
          <w:spacing w:val="9"/>
          <w:sz w:val="21"/>
        </w:rPr>
        <w:t xml:space="preserve"> </w:t>
      </w:r>
      <w:r>
        <w:rPr>
          <w:sz w:val="21"/>
        </w:rPr>
        <w:t>:</w:t>
      </w:r>
      <w:r>
        <w:rPr>
          <w:spacing w:val="30"/>
          <w:sz w:val="21"/>
        </w:rPr>
        <w:t xml:space="preserve"> </w:t>
      </w:r>
      <w:r>
        <w:rPr>
          <w:sz w:val="21"/>
        </w:rPr>
        <w:t>eaux</w:t>
      </w:r>
      <w:r>
        <w:rPr>
          <w:spacing w:val="30"/>
          <w:sz w:val="21"/>
        </w:rPr>
        <w:t xml:space="preserve"> </w:t>
      </w:r>
      <w:r>
        <w:rPr>
          <w:sz w:val="21"/>
        </w:rPr>
        <w:t>de</w:t>
      </w:r>
      <w:r>
        <w:rPr>
          <w:spacing w:val="29"/>
          <w:sz w:val="21"/>
        </w:rPr>
        <w:t xml:space="preserve"> </w:t>
      </w:r>
      <w:r>
        <w:rPr>
          <w:sz w:val="21"/>
        </w:rPr>
        <w:t>lavage</w:t>
      </w:r>
      <w:r>
        <w:rPr>
          <w:spacing w:val="30"/>
          <w:sz w:val="21"/>
        </w:rPr>
        <w:t xml:space="preserve"> </w:t>
      </w:r>
      <w:r>
        <w:rPr>
          <w:sz w:val="21"/>
        </w:rPr>
        <w:t>des</w:t>
      </w:r>
      <w:r>
        <w:rPr>
          <w:spacing w:val="29"/>
          <w:sz w:val="21"/>
        </w:rPr>
        <w:t xml:space="preserve"> </w:t>
      </w:r>
      <w:r>
        <w:rPr>
          <w:sz w:val="21"/>
        </w:rPr>
        <w:t>citernes</w:t>
      </w:r>
      <w:r>
        <w:rPr>
          <w:spacing w:val="30"/>
          <w:sz w:val="21"/>
        </w:rPr>
        <w:t xml:space="preserve"> </w:t>
      </w:r>
      <w:r>
        <w:rPr>
          <w:sz w:val="21"/>
        </w:rPr>
        <w:t>d’hydrocarbures</w:t>
      </w:r>
      <w:r>
        <w:rPr>
          <w:spacing w:val="9"/>
          <w:sz w:val="21"/>
        </w:rPr>
        <w:t xml:space="preserve"> </w:t>
      </w:r>
      <w:r>
        <w:rPr>
          <w:spacing w:val="-10"/>
          <w:sz w:val="21"/>
        </w:rPr>
        <w:t>;</w:t>
      </w:r>
    </w:p>
    <w:p w14:paraId="24FFB1D1" w14:textId="77777777" w:rsidR="00660A8D" w:rsidRDefault="00660A8D" w:rsidP="00660A8D">
      <w:pPr>
        <w:pStyle w:val="Paragraphedeliste"/>
        <w:numPr>
          <w:ilvl w:val="1"/>
          <w:numId w:val="3"/>
        </w:numPr>
        <w:tabs>
          <w:tab w:val="left" w:pos="596"/>
        </w:tabs>
        <w:spacing w:before="10"/>
        <w:ind w:left="596" w:hanging="269"/>
        <w:rPr>
          <w:sz w:val="21"/>
        </w:rPr>
      </w:pPr>
      <w:r>
        <w:rPr>
          <w:sz w:val="21"/>
        </w:rPr>
        <w:t>Annexe</w:t>
      </w:r>
      <w:r>
        <w:rPr>
          <w:spacing w:val="28"/>
          <w:sz w:val="21"/>
        </w:rPr>
        <w:t xml:space="preserve"> </w:t>
      </w:r>
      <w:r>
        <w:rPr>
          <w:sz w:val="21"/>
        </w:rPr>
        <w:t>I</w:t>
      </w:r>
      <w:r>
        <w:rPr>
          <w:spacing w:val="26"/>
          <w:sz w:val="21"/>
        </w:rPr>
        <w:t xml:space="preserve"> </w:t>
      </w:r>
      <w:r>
        <w:rPr>
          <w:sz w:val="21"/>
        </w:rPr>
        <w:t>de</w:t>
      </w:r>
      <w:r>
        <w:rPr>
          <w:spacing w:val="28"/>
          <w:sz w:val="21"/>
        </w:rPr>
        <w:t xml:space="preserve"> </w:t>
      </w:r>
      <w:r>
        <w:rPr>
          <w:sz w:val="21"/>
        </w:rPr>
        <w:t>MARPOL</w:t>
      </w:r>
      <w:r>
        <w:rPr>
          <w:spacing w:val="28"/>
          <w:sz w:val="21"/>
        </w:rPr>
        <w:t xml:space="preserve"> </w:t>
      </w:r>
      <w:r>
        <w:rPr>
          <w:sz w:val="21"/>
        </w:rPr>
        <w:t>–</w:t>
      </w:r>
      <w:r>
        <w:rPr>
          <w:spacing w:val="27"/>
          <w:sz w:val="21"/>
        </w:rPr>
        <w:t xml:space="preserve"> </w:t>
      </w:r>
      <w:r>
        <w:rPr>
          <w:sz w:val="21"/>
        </w:rPr>
        <w:t>hydrocarbures</w:t>
      </w:r>
      <w:r>
        <w:rPr>
          <w:spacing w:val="9"/>
          <w:sz w:val="21"/>
        </w:rPr>
        <w:t xml:space="preserve"> </w:t>
      </w:r>
      <w:r>
        <w:rPr>
          <w:sz w:val="21"/>
        </w:rPr>
        <w:t>:</w:t>
      </w:r>
      <w:r>
        <w:rPr>
          <w:spacing w:val="28"/>
          <w:sz w:val="21"/>
        </w:rPr>
        <w:t xml:space="preserve"> </w:t>
      </w:r>
      <w:r>
        <w:rPr>
          <w:sz w:val="21"/>
        </w:rPr>
        <w:t>eaux</w:t>
      </w:r>
      <w:r>
        <w:rPr>
          <w:spacing w:val="28"/>
          <w:sz w:val="21"/>
        </w:rPr>
        <w:t xml:space="preserve"> </w:t>
      </w:r>
      <w:r>
        <w:rPr>
          <w:sz w:val="21"/>
        </w:rPr>
        <w:t>de</w:t>
      </w:r>
      <w:r>
        <w:rPr>
          <w:spacing w:val="28"/>
          <w:sz w:val="21"/>
        </w:rPr>
        <w:t xml:space="preserve"> </w:t>
      </w:r>
      <w:r>
        <w:rPr>
          <w:sz w:val="21"/>
        </w:rPr>
        <w:t>ballast</w:t>
      </w:r>
      <w:r>
        <w:rPr>
          <w:spacing w:val="27"/>
          <w:sz w:val="21"/>
        </w:rPr>
        <w:t xml:space="preserve"> </w:t>
      </w:r>
      <w:r>
        <w:rPr>
          <w:sz w:val="21"/>
        </w:rPr>
        <w:t>sales</w:t>
      </w:r>
      <w:r>
        <w:rPr>
          <w:spacing w:val="8"/>
          <w:sz w:val="21"/>
        </w:rPr>
        <w:t xml:space="preserve"> </w:t>
      </w:r>
      <w:r>
        <w:rPr>
          <w:spacing w:val="-10"/>
          <w:sz w:val="21"/>
        </w:rPr>
        <w:t>;</w:t>
      </w:r>
    </w:p>
    <w:p w14:paraId="00555687" w14:textId="77777777" w:rsidR="00660A8D" w:rsidRDefault="00660A8D" w:rsidP="00660A8D">
      <w:pPr>
        <w:pStyle w:val="Paragraphedeliste"/>
        <w:numPr>
          <w:ilvl w:val="1"/>
          <w:numId w:val="3"/>
        </w:numPr>
        <w:tabs>
          <w:tab w:val="left" w:pos="583"/>
        </w:tabs>
        <w:spacing w:before="9"/>
        <w:ind w:left="583" w:hanging="256"/>
        <w:rPr>
          <w:sz w:val="21"/>
        </w:rPr>
      </w:pPr>
      <w:r>
        <w:rPr>
          <w:sz w:val="21"/>
        </w:rPr>
        <w:t>Annexe</w:t>
      </w:r>
      <w:r>
        <w:rPr>
          <w:spacing w:val="28"/>
          <w:sz w:val="21"/>
        </w:rPr>
        <w:t xml:space="preserve"> </w:t>
      </w:r>
      <w:r>
        <w:rPr>
          <w:sz w:val="21"/>
        </w:rPr>
        <w:t>V</w:t>
      </w:r>
      <w:r>
        <w:rPr>
          <w:spacing w:val="28"/>
          <w:sz w:val="21"/>
        </w:rPr>
        <w:t xml:space="preserve"> </w:t>
      </w:r>
      <w:r>
        <w:rPr>
          <w:sz w:val="21"/>
        </w:rPr>
        <w:t>de</w:t>
      </w:r>
      <w:r>
        <w:rPr>
          <w:spacing w:val="27"/>
          <w:sz w:val="21"/>
        </w:rPr>
        <w:t xml:space="preserve"> </w:t>
      </w:r>
      <w:r>
        <w:rPr>
          <w:sz w:val="21"/>
        </w:rPr>
        <w:t>MARPOL</w:t>
      </w:r>
      <w:r>
        <w:rPr>
          <w:spacing w:val="29"/>
          <w:sz w:val="21"/>
        </w:rPr>
        <w:t xml:space="preserve"> </w:t>
      </w:r>
      <w:r>
        <w:rPr>
          <w:sz w:val="21"/>
        </w:rPr>
        <w:t>–</w:t>
      </w:r>
      <w:r>
        <w:rPr>
          <w:spacing w:val="29"/>
          <w:sz w:val="21"/>
        </w:rPr>
        <w:t xml:space="preserve"> </w:t>
      </w:r>
      <w:r>
        <w:rPr>
          <w:sz w:val="21"/>
        </w:rPr>
        <w:t>ordures</w:t>
      </w:r>
      <w:r>
        <w:rPr>
          <w:spacing w:val="8"/>
          <w:sz w:val="21"/>
        </w:rPr>
        <w:t xml:space="preserve"> </w:t>
      </w:r>
      <w:r>
        <w:rPr>
          <w:sz w:val="21"/>
        </w:rPr>
        <w:t>:</w:t>
      </w:r>
      <w:r>
        <w:rPr>
          <w:spacing w:val="28"/>
          <w:sz w:val="21"/>
        </w:rPr>
        <w:t xml:space="preserve"> </w:t>
      </w:r>
      <w:r>
        <w:rPr>
          <w:sz w:val="21"/>
        </w:rPr>
        <w:t>résidus</w:t>
      </w:r>
      <w:r>
        <w:rPr>
          <w:spacing w:val="28"/>
          <w:sz w:val="21"/>
        </w:rPr>
        <w:t xml:space="preserve"> </w:t>
      </w:r>
      <w:r>
        <w:rPr>
          <w:sz w:val="21"/>
        </w:rPr>
        <w:t>de</w:t>
      </w:r>
      <w:r>
        <w:rPr>
          <w:spacing w:val="28"/>
          <w:sz w:val="21"/>
        </w:rPr>
        <w:t xml:space="preserve"> </w:t>
      </w:r>
      <w:r>
        <w:rPr>
          <w:sz w:val="21"/>
        </w:rPr>
        <w:t>cargaison</w:t>
      </w:r>
      <w:r>
        <w:rPr>
          <w:spacing w:val="28"/>
          <w:sz w:val="21"/>
        </w:rPr>
        <w:t xml:space="preserve"> </w:t>
      </w:r>
      <w:r>
        <w:rPr>
          <w:sz w:val="21"/>
        </w:rPr>
        <w:t>(nuisibles</w:t>
      </w:r>
      <w:r>
        <w:rPr>
          <w:spacing w:val="28"/>
          <w:sz w:val="21"/>
        </w:rPr>
        <w:t xml:space="preserve"> </w:t>
      </w:r>
      <w:r>
        <w:rPr>
          <w:sz w:val="21"/>
        </w:rPr>
        <w:t>pour</w:t>
      </w:r>
      <w:r>
        <w:rPr>
          <w:spacing w:val="28"/>
          <w:sz w:val="21"/>
        </w:rPr>
        <w:t xml:space="preserve"> </w:t>
      </w:r>
      <w:r>
        <w:rPr>
          <w:sz w:val="21"/>
        </w:rPr>
        <w:t>le</w:t>
      </w:r>
      <w:r>
        <w:rPr>
          <w:spacing w:val="28"/>
          <w:sz w:val="21"/>
        </w:rPr>
        <w:t xml:space="preserve"> </w:t>
      </w:r>
      <w:r>
        <w:rPr>
          <w:sz w:val="21"/>
        </w:rPr>
        <w:t>milieu</w:t>
      </w:r>
      <w:r>
        <w:rPr>
          <w:spacing w:val="28"/>
          <w:sz w:val="21"/>
        </w:rPr>
        <w:t xml:space="preserve"> </w:t>
      </w:r>
      <w:r>
        <w:rPr>
          <w:sz w:val="21"/>
        </w:rPr>
        <w:t>marin)</w:t>
      </w:r>
      <w:r>
        <w:rPr>
          <w:spacing w:val="8"/>
          <w:sz w:val="21"/>
        </w:rPr>
        <w:t xml:space="preserve"> </w:t>
      </w:r>
      <w:r>
        <w:rPr>
          <w:spacing w:val="-10"/>
          <w:sz w:val="21"/>
        </w:rPr>
        <w:t>;</w:t>
      </w:r>
    </w:p>
    <w:p w14:paraId="64E523FA" w14:textId="77777777" w:rsidR="00660A8D" w:rsidRDefault="00660A8D" w:rsidP="00660A8D">
      <w:pPr>
        <w:pStyle w:val="Paragraphedeliste"/>
        <w:numPr>
          <w:ilvl w:val="1"/>
          <w:numId w:val="3"/>
        </w:numPr>
        <w:tabs>
          <w:tab w:val="left" w:pos="596"/>
        </w:tabs>
        <w:spacing w:before="9"/>
        <w:ind w:left="596" w:hanging="269"/>
        <w:rPr>
          <w:sz w:val="21"/>
        </w:rPr>
      </w:pPr>
      <w:r>
        <w:rPr>
          <w:sz w:val="21"/>
        </w:rPr>
        <w:t>Annexe</w:t>
      </w:r>
      <w:r>
        <w:rPr>
          <w:spacing w:val="27"/>
          <w:sz w:val="21"/>
        </w:rPr>
        <w:t xml:space="preserve"> </w:t>
      </w:r>
      <w:r>
        <w:rPr>
          <w:sz w:val="21"/>
        </w:rPr>
        <w:t>V</w:t>
      </w:r>
      <w:r>
        <w:rPr>
          <w:spacing w:val="27"/>
          <w:sz w:val="21"/>
        </w:rPr>
        <w:t xml:space="preserve"> </w:t>
      </w:r>
      <w:r>
        <w:rPr>
          <w:sz w:val="21"/>
        </w:rPr>
        <w:t>de</w:t>
      </w:r>
      <w:r>
        <w:rPr>
          <w:spacing w:val="28"/>
          <w:sz w:val="21"/>
        </w:rPr>
        <w:t xml:space="preserve"> </w:t>
      </w:r>
      <w:r>
        <w:rPr>
          <w:sz w:val="21"/>
        </w:rPr>
        <w:t>MARPOL</w:t>
      </w:r>
      <w:r>
        <w:rPr>
          <w:spacing w:val="28"/>
          <w:sz w:val="21"/>
        </w:rPr>
        <w:t xml:space="preserve"> </w:t>
      </w:r>
      <w:r>
        <w:rPr>
          <w:sz w:val="21"/>
        </w:rPr>
        <w:t>–</w:t>
      </w:r>
      <w:r>
        <w:rPr>
          <w:spacing w:val="26"/>
          <w:sz w:val="21"/>
        </w:rPr>
        <w:t xml:space="preserve"> </w:t>
      </w:r>
      <w:r>
        <w:rPr>
          <w:sz w:val="21"/>
        </w:rPr>
        <w:t>ordures</w:t>
      </w:r>
      <w:r>
        <w:rPr>
          <w:spacing w:val="9"/>
          <w:sz w:val="21"/>
        </w:rPr>
        <w:t xml:space="preserve"> </w:t>
      </w:r>
      <w:r>
        <w:rPr>
          <w:sz w:val="21"/>
        </w:rPr>
        <w:t>:</w:t>
      </w:r>
      <w:r>
        <w:rPr>
          <w:spacing w:val="28"/>
          <w:sz w:val="21"/>
        </w:rPr>
        <w:t xml:space="preserve"> </w:t>
      </w:r>
      <w:r>
        <w:rPr>
          <w:sz w:val="21"/>
        </w:rPr>
        <w:t>résidus</w:t>
      </w:r>
      <w:r>
        <w:rPr>
          <w:spacing w:val="27"/>
          <w:sz w:val="21"/>
        </w:rPr>
        <w:t xml:space="preserve"> </w:t>
      </w:r>
      <w:r>
        <w:rPr>
          <w:sz w:val="21"/>
        </w:rPr>
        <w:t>de</w:t>
      </w:r>
      <w:r>
        <w:rPr>
          <w:spacing w:val="27"/>
          <w:sz w:val="21"/>
        </w:rPr>
        <w:t xml:space="preserve"> </w:t>
      </w:r>
      <w:r>
        <w:rPr>
          <w:sz w:val="21"/>
        </w:rPr>
        <w:t>cargaison</w:t>
      </w:r>
      <w:r>
        <w:rPr>
          <w:spacing w:val="27"/>
          <w:sz w:val="21"/>
        </w:rPr>
        <w:t xml:space="preserve"> </w:t>
      </w:r>
      <w:r>
        <w:rPr>
          <w:sz w:val="21"/>
        </w:rPr>
        <w:t>(non</w:t>
      </w:r>
      <w:r>
        <w:rPr>
          <w:spacing w:val="28"/>
          <w:sz w:val="21"/>
        </w:rPr>
        <w:t xml:space="preserve"> </w:t>
      </w:r>
      <w:r>
        <w:rPr>
          <w:sz w:val="21"/>
        </w:rPr>
        <w:t>nuisibles</w:t>
      </w:r>
      <w:r>
        <w:rPr>
          <w:spacing w:val="28"/>
          <w:sz w:val="21"/>
        </w:rPr>
        <w:t xml:space="preserve"> </w:t>
      </w:r>
      <w:r>
        <w:rPr>
          <w:sz w:val="21"/>
        </w:rPr>
        <w:t>pour</w:t>
      </w:r>
      <w:r>
        <w:rPr>
          <w:spacing w:val="27"/>
          <w:sz w:val="21"/>
        </w:rPr>
        <w:t xml:space="preserve"> </w:t>
      </w:r>
      <w:r>
        <w:rPr>
          <w:sz w:val="21"/>
        </w:rPr>
        <w:t>le</w:t>
      </w:r>
      <w:r>
        <w:rPr>
          <w:spacing w:val="27"/>
          <w:sz w:val="21"/>
        </w:rPr>
        <w:t xml:space="preserve"> </w:t>
      </w:r>
      <w:r>
        <w:rPr>
          <w:sz w:val="21"/>
        </w:rPr>
        <w:t>milieu</w:t>
      </w:r>
      <w:r>
        <w:rPr>
          <w:spacing w:val="28"/>
          <w:sz w:val="21"/>
        </w:rPr>
        <w:t xml:space="preserve"> </w:t>
      </w:r>
      <w:r>
        <w:rPr>
          <w:spacing w:val="-2"/>
          <w:sz w:val="21"/>
        </w:rPr>
        <w:t>marin).</w:t>
      </w:r>
    </w:p>
    <w:p w14:paraId="45A20ABC" w14:textId="77777777" w:rsidR="00660A8D" w:rsidRDefault="00660A8D" w:rsidP="00660A8D">
      <w:pPr>
        <w:pStyle w:val="Titre1"/>
        <w:spacing w:before="237" w:line="388" w:lineRule="auto"/>
        <w:ind w:left="4392" w:right="4390"/>
      </w:pPr>
      <w:r>
        <w:t>Point B Tableau 1</w:t>
      </w:r>
    </w:p>
    <w:p w14:paraId="74829926" w14:textId="77777777" w:rsidR="00660A8D" w:rsidRDefault="00660A8D" w:rsidP="00660A8D">
      <w:pPr>
        <w:spacing w:before="20" w:line="213" w:lineRule="auto"/>
        <w:ind w:left="2382" w:right="2380"/>
        <w:jc w:val="center"/>
        <w:rPr>
          <w:i/>
          <w:sz w:val="21"/>
        </w:rPr>
      </w:pPr>
      <w:r>
        <w:rPr>
          <w:i/>
          <w:sz w:val="21"/>
        </w:rPr>
        <w:t>Taux</w:t>
      </w:r>
      <w:r>
        <w:rPr>
          <w:i/>
          <w:spacing w:val="25"/>
          <w:sz w:val="21"/>
        </w:rPr>
        <w:t xml:space="preserve"> </w:t>
      </w:r>
      <w:r>
        <w:rPr>
          <w:i/>
          <w:sz w:val="21"/>
        </w:rPr>
        <w:t>de</w:t>
      </w:r>
      <w:r>
        <w:rPr>
          <w:i/>
          <w:spacing w:val="26"/>
          <w:sz w:val="21"/>
        </w:rPr>
        <w:t xml:space="preserve"> </w:t>
      </w:r>
      <w:r>
        <w:rPr>
          <w:i/>
          <w:sz w:val="21"/>
        </w:rPr>
        <w:t>production</w:t>
      </w:r>
      <w:r>
        <w:rPr>
          <w:i/>
          <w:spacing w:val="26"/>
          <w:sz w:val="21"/>
        </w:rPr>
        <w:t xml:space="preserve"> </w:t>
      </w:r>
      <w:r>
        <w:rPr>
          <w:i/>
          <w:sz w:val="21"/>
        </w:rPr>
        <w:t>de</w:t>
      </w:r>
      <w:r>
        <w:rPr>
          <w:i/>
          <w:spacing w:val="25"/>
          <w:sz w:val="21"/>
        </w:rPr>
        <w:t xml:space="preserve"> </w:t>
      </w:r>
      <w:r>
        <w:rPr>
          <w:i/>
          <w:sz w:val="21"/>
        </w:rPr>
        <w:t>déchets</w:t>
      </w:r>
      <w:r>
        <w:rPr>
          <w:i/>
          <w:spacing w:val="27"/>
          <w:sz w:val="21"/>
        </w:rPr>
        <w:t xml:space="preserve"> </w:t>
      </w:r>
      <w:r>
        <w:rPr>
          <w:i/>
          <w:sz w:val="21"/>
        </w:rPr>
        <w:t>pour</w:t>
      </w:r>
      <w:r>
        <w:rPr>
          <w:i/>
          <w:spacing w:val="26"/>
          <w:sz w:val="21"/>
        </w:rPr>
        <w:t xml:space="preserve"> </w:t>
      </w:r>
      <w:r>
        <w:rPr>
          <w:i/>
          <w:sz w:val="21"/>
        </w:rPr>
        <w:t>les</w:t>
      </w:r>
      <w:r>
        <w:rPr>
          <w:i/>
          <w:spacing w:val="25"/>
          <w:sz w:val="21"/>
        </w:rPr>
        <w:t xml:space="preserve"> </w:t>
      </w:r>
      <w:r>
        <w:rPr>
          <w:i/>
          <w:sz w:val="21"/>
        </w:rPr>
        <w:t>annexes</w:t>
      </w:r>
      <w:r>
        <w:rPr>
          <w:i/>
          <w:spacing w:val="27"/>
          <w:sz w:val="21"/>
        </w:rPr>
        <w:t xml:space="preserve"> </w:t>
      </w:r>
      <w:r>
        <w:rPr>
          <w:i/>
          <w:sz w:val="21"/>
        </w:rPr>
        <w:t>I,</w:t>
      </w:r>
      <w:r>
        <w:rPr>
          <w:i/>
          <w:spacing w:val="26"/>
          <w:sz w:val="21"/>
        </w:rPr>
        <w:t xml:space="preserve"> </w:t>
      </w:r>
      <w:r>
        <w:rPr>
          <w:i/>
          <w:sz w:val="21"/>
        </w:rPr>
        <w:t>IV</w:t>
      </w:r>
      <w:r>
        <w:rPr>
          <w:i/>
          <w:spacing w:val="25"/>
          <w:sz w:val="21"/>
        </w:rPr>
        <w:t xml:space="preserve"> </w:t>
      </w:r>
      <w:r>
        <w:rPr>
          <w:i/>
          <w:sz w:val="21"/>
        </w:rPr>
        <w:t>ET</w:t>
      </w:r>
      <w:r>
        <w:rPr>
          <w:i/>
          <w:spacing w:val="26"/>
          <w:sz w:val="21"/>
        </w:rPr>
        <w:t xml:space="preserve"> </w:t>
      </w:r>
      <w:r>
        <w:rPr>
          <w:i/>
          <w:sz w:val="21"/>
        </w:rPr>
        <w:t>V de la convention MARPOL (1)</w:t>
      </w:r>
    </w:p>
    <w:p w14:paraId="513A3240" w14:textId="77777777" w:rsidR="00660A8D" w:rsidRDefault="00660A8D" w:rsidP="00660A8D">
      <w:pPr>
        <w:pStyle w:val="Corpsdetexte"/>
        <w:spacing w:before="4"/>
        <w:rPr>
          <w:i/>
          <w:sz w:val="6"/>
        </w:rPr>
      </w:pP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2"/>
        <w:gridCol w:w="2138"/>
        <w:gridCol w:w="2350"/>
        <w:gridCol w:w="2603"/>
      </w:tblGrid>
      <w:tr w:rsidR="00660A8D" w14:paraId="586C7382" w14:textId="77777777" w:rsidTr="00D06D52">
        <w:trPr>
          <w:trHeight w:val="326"/>
        </w:trPr>
        <w:tc>
          <w:tcPr>
            <w:tcW w:w="2812" w:type="dxa"/>
            <w:tcBorders>
              <w:bottom w:val="single" w:sz="4" w:space="0" w:color="000000"/>
              <w:right w:val="single" w:sz="4" w:space="0" w:color="000000"/>
            </w:tcBorders>
          </w:tcPr>
          <w:p w14:paraId="40A6AD5F" w14:textId="77777777" w:rsidR="00660A8D" w:rsidRDefault="00660A8D" w:rsidP="00D06D52">
            <w:pPr>
              <w:pStyle w:val="TableParagraph"/>
              <w:spacing w:before="107"/>
              <w:ind w:left="925"/>
              <w:rPr>
                <w:b/>
                <w:sz w:val="13"/>
              </w:rPr>
            </w:pPr>
            <w:r>
              <w:rPr>
                <w:b/>
                <w:sz w:val="13"/>
              </w:rPr>
              <w:t>Type</w:t>
            </w:r>
            <w:r>
              <w:rPr>
                <w:b/>
                <w:spacing w:val="6"/>
                <w:sz w:val="13"/>
              </w:rPr>
              <w:t xml:space="preserve"> </w:t>
            </w:r>
            <w:r>
              <w:rPr>
                <w:b/>
                <w:sz w:val="13"/>
              </w:rPr>
              <w:t>de</w:t>
            </w:r>
            <w:r>
              <w:rPr>
                <w:b/>
                <w:spacing w:val="5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déchet</w:t>
            </w:r>
          </w:p>
        </w:tc>
        <w:tc>
          <w:tcPr>
            <w:tcW w:w="21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5F379" w14:textId="77777777" w:rsidR="00660A8D" w:rsidRDefault="00660A8D" w:rsidP="00D06D52">
            <w:pPr>
              <w:pStyle w:val="TableParagraph"/>
              <w:spacing w:before="107"/>
              <w:ind w:left="460"/>
              <w:rPr>
                <w:b/>
                <w:sz w:val="13"/>
              </w:rPr>
            </w:pPr>
            <w:r>
              <w:rPr>
                <w:b/>
                <w:sz w:val="13"/>
              </w:rPr>
              <w:t>Taux</w:t>
            </w:r>
            <w:r>
              <w:rPr>
                <w:b/>
                <w:spacing w:val="6"/>
                <w:sz w:val="13"/>
              </w:rPr>
              <w:t xml:space="preserve"> </w:t>
            </w:r>
            <w:r>
              <w:rPr>
                <w:b/>
                <w:sz w:val="13"/>
              </w:rPr>
              <w:t>de</w:t>
            </w:r>
            <w:r>
              <w:rPr>
                <w:b/>
                <w:spacing w:val="8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production</w:t>
            </w:r>
          </w:p>
        </w:tc>
        <w:tc>
          <w:tcPr>
            <w:tcW w:w="2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A3A41" w14:textId="77777777" w:rsidR="00660A8D" w:rsidRDefault="00660A8D" w:rsidP="00D06D52">
            <w:pPr>
              <w:pStyle w:val="TableParagraph"/>
              <w:spacing w:before="107"/>
              <w:ind w:left="17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Facteur</w:t>
            </w:r>
          </w:p>
        </w:tc>
        <w:tc>
          <w:tcPr>
            <w:tcW w:w="2603" w:type="dxa"/>
            <w:tcBorders>
              <w:left w:val="single" w:sz="4" w:space="0" w:color="000000"/>
              <w:bottom w:val="single" w:sz="4" w:space="0" w:color="000000"/>
            </w:tcBorders>
          </w:tcPr>
          <w:p w14:paraId="4F49AC86" w14:textId="77777777" w:rsidR="00660A8D" w:rsidRDefault="00660A8D" w:rsidP="00D06D52">
            <w:pPr>
              <w:pStyle w:val="TableParagraph"/>
              <w:spacing w:before="107"/>
              <w:ind w:left="733"/>
              <w:rPr>
                <w:b/>
                <w:sz w:val="13"/>
              </w:rPr>
            </w:pPr>
            <w:r>
              <w:rPr>
                <w:b/>
                <w:sz w:val="13"/>
              </w:rPr>
              <w:t>Traitement</w:t>
            </w:r>
            <w:r>
              <w:rPr>
                <w:b/>
                <w:spacing w:val="5"/>
                <w:sz w:val="13"/>
              </w:rPr>
              <w:t xml:space="preserve"> </w:t>
            </w:r>
            <w:r>
              <w:rPr>
                <w:b/>
                <w:sz w:val="13"/>
              </w:rPr>
              <w:t>à</w:t>
            </w:r>
            <w:r>
              <w:rPr>
                <w:b/>
                <w:spacing w:val="5"/>
                <w:sz w:val="13"/>
              </w:rPr>
              <w:t xml:space="preserve"> </w:t>
            </w:r>
            <w:r>
              <w:rPr>
                <w:b/>
                <w:spacing w:val="-4"/>
                <w:sz w:val="13"/>
              </w:rPr>
              <w:t>bord</w:t>
            </w:r>
          </w:p>
        </w:tc>
      </w:tr>
      <w:tr w:rsidR="00660A8D" w14:paraId="69C891C4" w14:textId="77777777" w:rsidTr="00D06D52">
        <w:trPr>
          <w:trHeight w:val="916"/>
        </w:trPr>
        <w:tc>
          <w:tcPr>
            <w:tcW w:w="28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83278" w14:textId="77777777" w:rsidR="00660A8D" w:rsidRDefault="00660A8D" w:rsidP="00D06D52">
            <w:pPr>
              <w:pStyle w:val="TableParagraph"/>
              <w:spacing w:before="144"/>
              <w:ind w:left="106"/>
              <w:rPr>
                <w:sz w:val="16"/>
              </w:rPr>
            </w:pPr>
            <w:r>
              <w:rPr>
                <w:w w:val="80"/>
                <w:sz w:val="16"/>
              </w:rPr>
              <w:t>Eaux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cale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polluées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par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les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w w:val="80"/>
                <w:sz w:val="16"/>
              </w:rPr>
              <w:t>hydrocarbures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5032F" w14:textId="77777777" w:rsidR="00660A8D" w:rsidRDefault="00660A8D" w:rsidP="00D06D52">
            <w:pPr>
              <w:pStyle w:val="TableParagraph"/>
              <w:spacing w:before="148" w:line="232" w:lineRule="auto"/>
              <w:ind w:left="270" w:hanging="165"/>
              <w:rPr>
                <w:sz w:val="16"/>
              </w:rPr>
            </w:pPr>
            <w:r>
              <w:rPr>
                <w:w w:val="80"/>
                <w:sz w:val="16"/>
              </w:rPr>
              <w:t>0, 01-13 m3 par jour, les navires</w:t>
            </w:r>
            <w:r>
              <w:rPr>
                <w:w w:val="95"/>
                <w:sz w:val="16"/>
              </w:rPr>
              <w:t xml:space="preserve"> plus</w:t>
            </w:r>
            <w:r>
              <w:rPr>
                <w:spacing w:val="-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grands</w:t>
            </w:r>
            <w:r>
              <w:rPr>
                <w:spacing w:val="-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produisent</w:t>
            </w:r>
            <w:r>
              <w:rPr>
                <w:spacing w:val="-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 xml:space="preserve">de </w:t>
            </w:r>
            <w:r>
              <w:rPr>
                <w:spacing w:val="-2"/>
                <w:w w:val="95"/>
                <w:sz w:val="16"/>
              </w:rPr>
              <w:t>plus</w:t>
            </w:r>
            <w:r>
              <w:rPr>
                <w:spacing w:val="-5"/>
                <w:w w:val="95"/>
                <w:sz w:val="16"/>
              </w:rPr>
              <w:t xml:space="preserve"> </w:t>
            </w:r>
            <w:r>
              <w:rPr>
                <w:spacing w:val="-2"/>
                <w:w w:val="95"/>
                <w:sz w:val="16"/>
              </w:rPr>
              <w:t>grandes</w:t>
            </w:r>
            <w:r>
              <w:rPr>
                <w:spacing w:val="-6"/>
                <w:w w:val="95"/>
                <w:sz w:val="16"/>
              </w:rPr>
              <w:t xml:space="preserve"> </w:t>
            </w:r>
            <w:r>
              <w:rPr>
                <w:spacing w:val="-2"/>
                <w:w w:val="95"/>
                <w:sz w:val="16"/>
              </w:rPr>
              <w:t>quantités.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7D087" w14:textId="77777777" w:rsidR="00660A8D" w:rsidRDefault="00660A8D" w:rsidP="00D06D52">
            <w:pPr>
              <w:pStyle w:val="TableParagraph"/>
              <w:spacing w:before="148" w:line="232" w:lineRule="auto"/>
              <w:ind w:left="270" w:right="30" w:hanging="165"/>
              <w:rPr>
                <w:sz w:val="16"/>
              </w:rPr>
            </w:pPr>
            <w:r>
              <w:rPr>
                <w:w w:val="80"/>
                <w:sz w:val="16"/>
              </w:rPr>
              <w:t>Condensation et fuites dans la salle</w:t>
            </w:r>
            <w:r>
              <w:rPr>
                <w:w w:val="85"/>
                <w:sz w:val="16"/>
              </w:rPr>
              <w:t xml:space="preserve"> des</w:t>
            </w:r>
            <w:r>
              <w:rPr>
                <w:spacing w:val="-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machines</w:t>
            </w:r>
            <w:r>
              <w:rPr>
                <w:spacing w:val="-2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; taille</w:t>
            </w:r>
            <w:r>
              <w:rPr>
                <w:spacing w:val="-2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du</w:t>
            </w:r>
            <w:r>
              <w:rPr>
                <w:spacing w:val="-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navire.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37BC90" w14:textId="77777777" w:rsidR="00660A8D" w:rsidRDefault="00660A8D" w:rsidP="00D06D52">
            <w:pPr>
              <w:pStyle w:val="TableParagraph"/>
              <w:spacing w:before="144" w:line="175" w:lineRule="exact"/>
              <w:ind w:left="107"/>
              <w:rPr>
                <w:sz w:val="16"/>
              </w:rPr>
            </w:pPr>
            <w:r>
              <w:rPr>
                <w:w w:val="80"/>
                <w:sz w:val="16"/>
              </w:rPr>
              <w:t>La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quantité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peut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être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réduite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65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0"/>
                <w:w w:val="80"/>
                <w:sz w:val="16"/>
              </w:rPr>
              <w:t>à</w:t>
            </w:r>
          </w:p>
          <w:p w14:paraId="73499AE7" w14:textId="77777777" w:rsidR="00660A8D" w:rsidRDefault="00660A8D" w:rsidP="00D06D52">
            <w:pPr>
              <w:pStyle w:val="TableParagraph"/>
              <w:spacing w:before="7" w:line="211" w:lineRule="auto"/>
              <w:ind w:left="271"/>
              <w:rPr>
                <w:sz w:val="16"/>
              </w:rPr>
            </w:pPr>
            <w:r>
              <w:rPr>
                <w:w w:val="80"/>
                <w:sz w:val="16"/>
              </w:rPr>
              <w:t>85 % en utilisant un séparateur eau/-</w:t>
            </w:r>
            <w:r>
              <w:rPr>
                <w:sz w:val="16"/>
              </w:rPr>
              <w:t xml:space="preserve"> </w:t>
            </w:r>
            <w:r>
              <w:rPr>
                <w:w w:val="80"/>
                <w:sz w:val="16"/>
              </w:rPr>
              <w:t>hydrocarbures et en rejetant la frac-</w:t>
            </w:r>
            <w:r>
              <w:rPr>
                <w:w w:val="95"/>
                <w:sz w:val="16"/>
              </w:rPr>
              <w:t xml:space="preserve"> </w:t>
            </w:r>
            <w:proofErr w:type="spellStart"/>
            <w:r>
              <w:rPr>
                <w:spacing w:val="-2"/>
                <w:w w:val="95"/>
                <w:sz w:val="16"/>
              </w:rPr>
              <w:t>tion</w:t>
            </w:r>
            <w:proofErr w:type="spellEnd"/>
            <w:r>
              <w:rPr>
                <w:spacing w:val="-8"/>
                <w:w w:val="95"/>
                <w:sz w:val="16"/>
              </w:rPr>
              <w:t xml:space="preserve"> </w:t>
            </w:r>
            <w:r>
              <w:rPr>
                <w:spacing w:val="-2"/>
                <w:w w:val="95"/>
                <w:sz w:val="16"/>
              </w:rPr>
              <w:t>d’eau</w:t>
            </w:r>
            <w:r>
              <w:rPr>
                <w:spacing w:val="-8"/>
                <w:w w:val="95"/>
                <w:sz w:val="16"/>
              </w:rPr>
              <w:t xml:space="preserve"> </w:t>
            </w:r>
            <w:r>
              <w:rPr>
                <w:spacing w:val="-2"/>
                <w:w w:val="95"/>
                <w:sz w:val="16"/>
              </w:rPr>
              <w:t>dans</w:t>
            </w:r>
            <w:r>
              <w:rPr>
                <w:spacing w:val="-7"/>
                <w:w w:val="95"/>
                <w:sz w:val="16"/>
              </w:rPr>
              <w:t xml:space="preserve"> </w:t>
            </w:r>
            <w:r>
              <w:rPr>
                <w:spacing w:val="-2"/>
                <w:w w:val="95"/>
                <w:sz w:val="16"/>
              </w:rPr>
              <w:t>la</w:t>
            </w:r>
            <w:r>
              <w:rPr>
                <w:spacing w:val="-8"/>
                <w:w w:val="95"/>
                <w:sz w:val="16"/>
              </w:rPr>
              <w:t xml:space="preserve"> </w:t>
            </w:r>
            <w:r>
              <w:rPr>
                <w:spacing w:val="-2"/>
                <w:w w:val="95"/>
                <w:sz w:val="16"/>
              </w:rPr>
              <w:t>mer.</w:t>
            </w:r>
          </w:p>
        </w:tc>
      </w:tr>
      <w:tr w:rsidR="00660A8D" w14:paraId="60CB2D69" w14:textId="77777777" w:rsidTr="00D06D52">
        <w:trPr>
          <w:trHeight w:val="1092"/>
        </w:trPr>
        <w:tc>
          <w:tcPr>
            <w:tcW w:w="28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D042A" w14:textId="77777777" w:rsidR="00660A8D" w:rsidRDefault="00660A8D" w:rsidP="00D06D52">
            <w:pPr>
              <w:pStyle w:val="TableParagraph"/>
              <w:spacing w:before="143"/>
              <w:ind w:left="106"/>
              <w:rPr>
                <w:sz w:val="16"/>
              </w:rPr>
            </w:pPr>
            <w:r>
              <w:rPr>
                <w:w w:val="80"/>
                <w:sz w:val="16"/>
              </w:rPr>
              <w:t>Résidus</w:t>
            </w:r>
            <w:r>
              <w:rPr>
                <w:spacing w:val="28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d’hydrocarbures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spacing w:val="-2"/>
                <w:w w:val="80"/>
                <w:sz w:val="16"/>
              </w:rPr>
              <w:t>(boues)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591AF" w14:textId="77777777" w:rsidR="00660A8D" w:rsidRDefault="00660A8D" w:rsidP="00D06D52">
            <w:pPr>
              <w:pStyle w:val="TableParagraph"/>
              <w:spacing w:before="162" w:line="211" w:lineRule="auto"/>
              <w:ind w:left="270" w:right="106" w:hanging="165"/>
              <w:jc w:val="both"/>
              <w:rPr>
                <w:sz w:val="16"/>
              </w:rPr>
            </w:pPr>
            <w:r>
              <w:rPr>
                <w:spacing w:val="-2"/>
                <w:w w:val="85"/>
                <w:sz w:val="16"/>
              </w:rPr>
              <w:t>De</w:t>
            </w:r>
            <w:r>
              <w:rPr>
                <w:spacing w:val="-3"/>
                <w:w w:val="85"/>
                <w:sz w:val="16"/>
              </w:rPr>
              <w:t xml:space="preserve"> </w:t>
            </w:r>
            <w:r>
              <w:rPr>
                <w:spacing w:val="-2"/>
                <w:w w:val="85"/>
                <w:sz w:val="16"/>
              </w:rPr>
              <w:t>0,</w:t>
            </w:r>
            <w:r>
              <w:rPr>
                <w:spacing w:val="-3"/>
                <w:w w:val="85"/>
                <w:sz w:val="16"/>
              </w:rPr>
              <w:t xml:space="preserve"> </w:t>
            </w:r>
            <w:r>
              <w:rPr>
                <w:spacing w:val="-2"/>
                <w:w w:val="85"/>
                <w:sz w:val="16"/>
              </w:rPr>
              <w:t>01</w:t>
            </w:r>
            <w:r>
              <w:rPr>
                <w:spacing w:val="-3"/>
                <w:w w:val="85"/>
                <w:sz w:val="16"/>
              </w:rPr>
              <w:t xml:space="preserve"> </w:t>
            </w:r>
            <w:r>
              <w:rPr>
                <w:spacing w:val="-2"/>
                <w:w w:val="85"/>
                <w:sz w:val="16"/>
              </w:rPr>
              <w:t>à</w:t>
            </w:r>
            <w:r>
              <w:rPr>
                <w:spacing w:val="-3"/>
                <w:w w:val="85"/>
                <w:sz w:val="16"/>
              </w:rPr>
              <w:t xml:space="preserve"> </w:t>
            </w:r>
            <w:r>
              <w:rPr>
                <w:spacing w:val="-2"/>
                <w:w w:val="85"/>
                <w:sz w:val="16"/>
              </w:rPr>
              <w:t>0,</w:t>
            </w:r>
            <w:r>
              <w:rPr>
                <w:spacing w:val="-3"/>
                <w:w w:val="85"/>
                <w:sz w:val="16"/>
              </w:rPr>
              <w:t xml:space="preserve"> </w:t>
            </w:r>
            <w:r>
              <w:rPr>
                <w:spacing w:val="-2"/>
                <w:w w:val="85"/>
                <w:sz w:val="16"/>
              </w:rPr>
              <w:t>03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w w:val="85"/>
                <w:sz w:val="16"/>
              </w:rPr>
              <w:t>m3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w w:val="85"/>
                <w:sz w:val="16"/>
              </w:rPr>
              <w:t>de</w:t>
            </w:r>
            <w:r>
              <w:rPr>
                <w:spacing w:val="-3"/>
                <w:w w:val="85"/>
                <w:sz w:val="16"/>
              </w:rPr>
              <w:t xml:space="preserve"> </w:t>
            </w:r>
            <w:r>
              <w:rPr>
                <w:spacing w:val="-2"/>
                <w:w w:val="85"/>
                <w:sz w:val="16"/>
              </w:rPr>
              <w:t>boue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w w:val="85"/>
                <w:sz w:val="16"/>
              </w:rPr>
              <w:t>par</w:t>
            </w:r>
            <w:r>
              <w:rPr>
                <w:w w:val="85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tonne</w:t>
            </w:r>
            <w:r>
              <w:rPr>
                <w:spacing w:val="-3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de</w:t>
            </w:r>
            <w:r>
              <w:rPr>
                <w:spacing w:val="-3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fioul</w:t>
            </w:r>
            <w:r>
              <w:rPr>
                <w:spacing w:val="-3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lourd</w:t>
            </w:r>
            <w:r>
              <w:rPr>
                <w:spacing w:val="-3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(FL).</w:t>
            </w:r>
          </w:p>
          <w:p w14:paraId="0C129290" w14:textId="77777777" w:rsidR="00660A8D" w:rsidRDefault="00660A8D" w:rsidP="00D06D52">
            <w:pPr>
              <w:pStyle w:val="TableParagraph"/>
              <w:spacing w:before="13" w:line="211" w:lineRule="auto"/>
              <w:ind w:left="270" w:right="363" w:hanging="165"/>
              <w:jc w:val="both"/>
              <w:rPr>
                <w:sz w:val="16"/>
              </w:rPr>
            </w:pPr>
            <w:r>
              <w:rPr>
                <w:w w:val="85"/>
                <w:sz w:val="16"/>
              </w:rPr>
              <w:t>De</w:t>
            </w:r>
            <w:r>
              <w:rPr>
                <w:spacing w:val="-5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0</w:t>
            </w:r>
            <w:r>
              <w:rPr>
                <w:spacing w:val="-5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à</w:t>
            </w:r>
            <w:r>
              <w:rPr>
                <w:spacing w:val="-5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0,01</w:t>
            </w:r>
            <w:r>
              <w:rPr>
                <w:spacing w:val="-5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m3</w:t>
            </w:r>
            <w:r>
              <w:rPr>
                <w:spacing w:val="-5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de</w:t>
            </w:r>
            <w:r>
              <w:rPr>
                <w:spacing w:val="-4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boue</w:t>
            </w:r>
            <w:r>
              <w:rPr>
                <w:spacing w:val="-5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par tonne</w:t>
            </w:r>
            <w:r>
              <w:rPr>
                <w:spacing w:val="-5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de</w:t>
            </w:r>
            <w:r>
              <w:rPr>
                <w:spacing w:val="-5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gas-oil</w:t>
            </w:r>
            <w:r>
              <w:rPr>
                <w:spacing w:val="-5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à</w:t>
            </w:r>
            <w:r>
              <w:rPr>
                <w:spacing w:val="-5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 xml:space="preserve">usage </w:t>
            </w:r>
            <w:r>
              <w:rPr>
                <w:spacing w:val="-2"/>
                <w:w w:val="90"/>
                <w:sz w:val="16"/>
              </w:rPr>
              <w:t>maritime.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D4354" w14:textId="77777777" w:rsidR="00660A8D" w:rsidRDefault="00660A8D" w:rsidP="00D06D52">
            <w:pPr>
              <w:pStyle w:val="TableParagraph"/>
              <w:spacing w:before="148" w:line="232" w:lineRule="auto"/>
              <w:ind w:left="270" w:right="30" w:hanging="165"/>
              <w:rPr>
                <w:sz w:val="16"/>
              </w:rPr>
            </w:pPr>
            <w:r>
              <w:rPr>
                <w:spacing w:val="-2"/>
                <w:w w:val="85"/>
                <w:sz w:val="16"/>
              </w:rPr>
              <w:t>Type</w:t>
            </w:r>
            <w:r>
              <w:rPr>
                <w:spacing w:val="-3"/>
                <w:w w:val="85"/>
                <w:sz w:val="16"/>
              </w:rPr>
              <w:t xml:space="preserve"> </w:t>
            </w:r>
            <w:r>
              <w:rPr>
                <w:spacing w:val="-2"/>
                <w:w w:val="85"/>
                <w:sz w:val="16"/>
              </w:rPr>
              <w:t>de</w:t>
            </w:r>
            <w:r>
              <w:rPr>
                <w:spacing w:val="-3"/>
                <w:w w:val="85"/>
                <w:sz w:val="16"/>
              </w:rPr>
              <w:t xml:space="preserve"> </w:t>
            </w:r>
            <w:r>
              <w:rPr>
                <w:spacing w:val="-2"/>
                <w:w w:val="85"/>
                <w:sz w:val="16"/>
              </w:rPr>
              <w:t>carburant</w:t>
            </w:r>
            <w:r>
              <w:rPr>
                <w:spacing w:val="-3"/>
                <w:w w:val="85"/>
                <w:sz w:val="16"/>
              </w:rPr>
              <w:t xml:space="preserve"> </w:t>
            </w:r>
            <w:r>
              <w:rPr>
                <w:spacing w:val="-2"/>
                <w:w w:val="85"/>
                <w:sz w:val="16"/>
              </w:rPr>
              <w:t>;</w:t>
            </w:r>
            <w:r>
              <w:rPr>
                <w:spacing w:val="-3"/>
                <w:w w:val="85"/>
                <w:sz w:val="16"/>
              </w:rPr>
              <w:t xml:space="preserve"> </w:t>
            </w:r>
            <w:r>
              <w:rPr>
                <w:spacing w:val="-2"/>
                <w:w w:val="85"/>
                <w:sz w:val="16"/>
              </w:rPr>
              <w:t>consommation</w:t>
            </w:r>
            <w:r>
              <w:rPr>
                <w:w w:val="85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de</w:t>
            </w:r>
            <w:r>
              <w:rPr>
                <w:spacing w:val="-2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carburant.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5CBD04" w14:textId="77777777" w:rsidR="00660A8D" w:rsidRDefault="00660A8D" w:rsidP="00D06D52">
            <w:pPr>
              <w:pStyle w:val="TableParagraph"/>
              <w:spacing w:before="148" w:line="232" w:lineRule="auto"/>
              <w:ind w:left="271" w:hanging="165"/>
              <w:rPr>
                <w:sz w:val="16"/>
              </w:rPr>
            </w:pPr>
            <w:r>
              <w:rPr>
                <w:w w:val="80"/>
                <w:sz w:val="16"/>
              </w:rPr>
              <w:t>L’évaporation</w:t>
            </w:r>
            <w:r>
              <w:rPr>
                <w:spacing w:val="-8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peut</w:t>
            </w:r>
            <w:r>
              <w:rPr>
                <w:spacing w:val="-6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réduire</w:t>
            </w:r>
            <w:r>
              <w:rPr>
                <w:spacing w:val="-8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la</w:t>
            </w:r>
            <w:r>
              <w:rPr>
                <w:spacing w:val="-7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quantité</w:t>
            </w:r>
            <w:r>
              <w:rPr>
                <w:spacing w:val="-6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de</w:t>
            </w:r>
            <w:r>
              <w:rPr>
                <w:w w:val="95"/>
                <w:sz w:val="16"/>
              </w:rPr>
              <w:t xml:space="preserve"> boues</w:t>
            </w:r>
            <w:r>
              <w:rPr>
                <w:spacing w:val="-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jusqu’à</w:t>
            </w:r>
            <w:r>
              <w:rPr>
                <w:spacing w:val="-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75</w:t>
            </w:r>
            <w:r>
              <w:rPr>
                <w:spacing w:val="-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%</w:t>
            </w:r>
            <w:r>
              <w:rPr>
                <w:spacing w:val="-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(2).</w:t>
            </w:r>
          </w:p>
          <w:p w14:paraId="65CC1193" w14:textId="77777777" w:rsidR="00660A8D" w:rsidRDefault="00660A8D" w:rsidP="00D06D52">
            <w:pPr>
              <w:pStyle w:val="TableParagraph"/>
              <w:spacing w:before="22" w:line="235" w:lineRule="auto"/>
              <w:ind w:left="271" w:right="85" w:hanging="165"/>
              <w:rPr>
                <w:sz w:val="16"/>
              </w:rPr>
            </w:pPr>
            <w:r>
              <w:rPr>
                <w:w w:val="80"/>
                <w:sz w:val="16"/>
              </w:rPr>
              <w:t>L’incinération</w:t>
            </w:r>
            <w:r>
              <w:rPr>
                <w:spacing w:val="-7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peut</w:t>
            </w:r>
            <w:r>
              <w:rPr>
                <w:spacing w:val="-5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réduire</w:t>
            </w:r>
            <w:r>
              <w:rPr>
                <w:spacing w:val="-6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la</w:t>
            </w:r>
            <w:r>
              <w:rPr>
                <w:spacing w:val="-6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quantité</w:t>
            </w:r>
            <w:r>
              <w:rPr>
                <w:spacing w:val="-4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de</w:t>
            </w:r>
            <w:r>
              <w:rPr>
                <w:w w:val="90"/>
                <w:sz w:val="16"/>
              </w:rPr>
              <w:t xml:space="preserve"> boues d’au moins 99 %.</w:t>
            </w:r>
          </w:p>
        </w:tc>
      </w:tr>
      <w:tr w:rsidR="00660A8D" w14:paraId="1864CF60" w14:textId="77777777" w:rsidTr="00D06D52">
        <w:trPr>
          <w:trHeight w:val="751"/>
        </w:trPr>
        <w:tc>
          <w:tcPr>
            <w:tcW w:w="28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9FC65" w14:textId="77777777" w:rsidR="00660A8D" w:rsidRDefault="00660A8D" w:rsidP="00D06D52">
            <w:pPr>
              <w:pStyle w:val="TableParagraph"/>
              <w:spacing w:before="143"/>
              <w:ind w:left="106"/>
              <w:rPr>
                <w:sz w:val="16"/>
              </w:rPr>
            </w:pPr>
            <w:r>
              <w:rPr>
                <w:w w:val="80"/>
                <w:sz w:val="16"/>
              </w:rPr>
              <w:t>Lavage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des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citernes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(rejets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à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w w:val="80"/>
                <w:sz w:val="16"/>
              </w:rPr>
              <w:t>retraiter)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49412" w14:textId="77777777" w:rsidR="00660A8D" w:rsidRDefault="00660A8D" w:rsidP="00D06D52">
            <w:pPr>
              <w:pStyle w:val="TableParagraph"/>
              <w:spacing w:before="143"/>
              <w:ind w:left="106"/>
              <w:rPr>
                <w:sz w:val="16"/>
              </w:rPr>
            </w:pPr>
            <w:r>
              <w:rPr>
                <w:w w:val="80"/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20</w:t>
            </w:r>
            <w:r>
              <w:rPr>
                <w:sz w:val="16"/>
              </w:rPr>
              <w:t xml:space="preserve"> </w:t>
            </w:r>
            <w:r>
              <w:rPr>
                <w:w w:val="80"/>
                <w:sz w:val="16"/>
              </w:rPr>
              <w:t>à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des</w:t>
            </w:r>
            <w:r>
              <w:rPr>
                <w:sz w:val="16"/>
              </w:rPr>
              <w:t xml:space="preserve"> </w:t>
            </w:r>
            <w:r>
              <w:rPr>
                <w:w w:val="80"/>
                <w:sz w:val="16"/>
              </w:rPr>
              <w:t>centaines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de</w:t>
            </w:r>
            <w:r>
              <w:rPr>
                <w:sz w:val="16"/>
              </w:rPr>
              <w:t xml:space="preserve"> </w:t>
            </w:r>
            <w:r>
              <w:rPr>
                <w:spacing w:val="-5"/>
                <w:w w:val="80"/>
                <w:sz w:val="16"/>
              </w:rPr>
              <w:t>m3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1473C" w14:textId="77777777" w:rsidR="00660A8D" w:rsidRDefault="00660A8D" w:rsidP="00D06D52">
            <w:pPr>
              <w:pStyle w:val="TableParagraph"/>
              <w:spacing w:before="161" w:line="211" w:lineRule="auto"/>
              <w:ind w:left="270" w:right="236" w:hanging="165"/>
              <w:jc w:val="both"/>
              <w:rPr>
                <w:sz w:val="16"/>
              </w:rPr>
            </w:pPr>
            <w:r>
              <w:rPr>
                <w:spacing w:val="-2"/>
                <w:w w:val="85"/>
                <w:sz w:val="16"/>
              </w:rPr>
              <w:t>Nombre</w:t>
            </w:r>
            <w:r>
              <w:rPr>
                <w:spacing w:val="-3"/>
                <w:w w:val="85"/>
                <w:sz w:val="16"/>
              </w:rPr>
              <w:t xml:space="preserve"> </w:t>
            </w:r>
            <w:r>
              <w:rPr>
                <w:spacing w:val="-2"/>
                <w:w w:val="85"/>
                <w:sz w:val="16"/>
              </w:rPr>
              <w:t>de lavages des citernes ;</w:t>
            </w:r>
            <w:r>
              <w:rPr>
                <w:w w:val="85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taille</w:t>
            </w:r>
            <w:r>
              <w:rPr>
                <w:spacing w:val="-3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de</w:t>
            </w:r>
            <w:r>
              <w:rPr>
                <w:spacing w:val="-1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la</w:t>
            </w:r>
            <w:r>
              <w:rPr>
                <w:spacing w:val="-1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capacité</w:t>
            </w:r>
            <w:r>
              <w:rPr>
                <w:spacing w:val="-3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de</w:t>
            </w:r>
            <w:r>
              <w:rPr>
                <w:spacing w:val="-1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charge-</w:t>
            </w:r>
            <w:r>
              <w:rPr>
                <w:w w:val="90"/>
                <w:sz w:val="16"/>
              </w:rPr>
              <w:t xml:space="preserve"> </w:t>
            </w:r>
            <w:r>
              <w:rPr>
                <w:spacing w:val="-2"/>
                <w:w w:val="90"/>
                <w:sz w:val="16"/>
              </w:rPr>
              <w:t>ment.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F6BAB0" w14:textId="77777777" w:rsidR="00660A8D" w:rsidRDefault="00660A8D" w:rsidP="00D06D52">
            <w:pPr>
              <w:pStyle w:val="TableParagraph"/>
              <w:spacing w:before="148" w:line="232" w:lineRule="auto"/>
              <w:ind w:left="271" w:hanging="165"/>
              <w:rPr>
                <w:sz w:val="16"/>
              </w:rPr>
            </w:pPr>
            <w:r>
              <w:rPr>
                <w:w w:val="80"/>
                <w:sz w:val="16"/>
              </w:rPr>
              <w:t>Après</w:t>
            </w:r>
            <w:r>
              <w:rPr>
                <w:spacing w:val="-5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décantation,</w:t>
            </w:r>
            <w:r>
              <w:rPr>
                <w:spacing w:val="-3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la</w:t>
            </w:r>
            <w:r>
              <w:rPr>
                <w:spacing w:val="-5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fraction</w:t>
            </w:r>
            <w:r>
              <w:rPr>
                <w:spacing w:val="-3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d’eau</w:t>
            </w:r>
            <w:r>
              <w:rPr>
                <w:spacing w:val="-4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peut</w:t>
            </w:r>
            <w:r>
              <w:rPr>
                <w:w w:val="90"/>
                <w:sz w:val="16"/>
              </w:rPr>
              <w:t xml:space="preserve"> être</w:t>
            </w:r>
            <w:r>
              <w:rPr>
                <w:spacing w:val="-8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rejetée</w:t>
            </w:r>
            <w:r>
              <w:rPr>
                <w:spacing w:val="-7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en</w:t>
            </w:r>
            <w:r>
              <w:rPr>
                <w:spacing w:val="-7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mer.</w:t>
            </w:r>
          </w:p>
        </w:tc>
      </w:tr>
      <w:tr w:rsidR="00660A8D" w14:paraId="0207C12E" w14:textId="77777777" w:rsidTr="00D06D52">
        <w:trPr>
          <w:trHeight w:val="1574"/>
        </w:trPr>
        <w:tc>
          <w:tcPr>
            <w:tcW w:w="28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45CC1" w14:textId="77777777" w:rsidR="00660A8D" w:rsidRDefault="00660A8D" w:rsidP="00D06D52">
            <w:pPr>
              <w:pStyle w:val="TableParagraph"/>
              <w:spacing w:before="143"/>
              <w:ind w:left="106"/>
              <w:rPr>
                <w:sz w:val="16"/>
              </w:rPr>
            </w:pPr>
            <w:r>
              <w:rPr>
                <w:w w:val="85"/>
                <w:sz w:val="16"/>
              </w:rPr>
              <w:t>Eaux</w:t>
            </w:r>
            <w:r>
              <w:rPr>
                <w:spacing w:val="-3"/>
                <w:w w:val="95"/>
                <w:sz w:val="16"/>
              </w:rPr>
              <w:t xml:space="preserve"> </w:t>
            </w:r>
            <w:r>
              <w:rPr>
                <w:spacing w:val="-2"/>
                <w:w w:val="95"/>
                <w:sz w:val="16"/>
              </w:rPr>
              <w:t>usées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751E0" w14:textId="77777777" w:rsidR="00660A8D" w:rsidRDefault="00660A8D" w:rsidP="00D06D52">
            <w:pPr>
              <w:pStyle w:val="TableParagraph"/>
              <w:spacing w:before="148" w:line="232" w:lineRule="auto"/>
              <w:ind w:left="270" w:right="81" w:hanging="165"/>
              <w:rPr>
                <w:sz w:val="16"/>
              </w:rPr>
            </w:pPr>
            <w:r>
              <w:rPr>
                <w:spacing w:val="-2"/>
                <w:w w:val="85"/>
                <w:sz w:val="16"/>
              </w:rPr>
              <w:t>De</w:t>
            </w:r>
            <w:r>
              <w:rPr>
                <w:spacing w:val="-3"/>
                <w:w w:val="85"/>
                <w:sz w:val="16"/>
              </w:rPr>
              <w:t xml:space="preserve"> </w:t>
            </w:r>
            <w:r>
              <w:rPr>
                <w:spacing w:val="-2"/>
                <w:w w:val="85"/>
                <w:sz w:val="16"/>
              </w:rPr>
              <w:t>0,</w:t>
            </w:r>
            <w:r>
              <w:rPr>
                <w:spacing w:val="-3"/>
                <w:w w:val="85"/>
                <w:sz w:val="16"/>
              </w:rPr>
              <w:t xml:space="preserve"> </w:t>
            </w:r>
            <w:r>
              <w:rPr>
                <w:spacing w:val="-2"/>
                <w:w w:val="85"/>
                <w:sz w:val="16"/>
              </w:rPr>
              <w:t>01</w:t>
            </w:r>
            <w:r>
              <w:rPr>
                <w:spacing w:val="-3"/>
                <w:w w:val="85"/>
                <w:sz w:val="16"/>
              </w:rPr>
              <w:t xml:space="preserve"> </w:t>
            </w:r>
            <w:r>
              <w:rPr>
                <w:spacing w:val="-2"/>
                <w:w w:val="85"/>
                <w:sz w:val="16"/>
              </w:rPr>
              <w:t>à</w:t>
            </w:r>
            <w:r>
              <w:rPr>
                <w:spacing w:val="-3"/>
                <w:w w:val="85"/>
                <w:sz w:val="16"/>
              </w:rPr>
              <w:t xml:space="preserve"> </w:t>
            </w:r>
            <w:r>
              <w:rPr>
                <w:spacing w:val="-2"/>
                <w:w w:val="85"/>
                <w:sz w:val="16"/>
              </w:rPr>
              <w:t>0,06</w:t>
            </w:r>
            <w:r>
              <w:rPr>
                <w:spacing w:val="-3"/>
                <w:w w:val="85"/>
                <w:sz w:val="16"/>
              </w:rPr>
              <w:t xml:space="preserve"> </w:t>
            </w:r>
            <w:r>
              <w:rPr>
                <w:spacing w:val="-2"/>
                <w:w w:val="85"/>
                <w:sz w:val="16"/>
              </w:rPr>
              <w:t>m3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w w:val="85"/>
                <w:sz w:val="16"/>
              </w:rPr>
              <w:t>par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w w:val="85"/>
                <w:sz w:val="16"/>
              </w:rPr>
              <w:t>personne</w:t>
            </w:r>
            <w:r>
              <w:rPr>
                <w:w w:val="85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et</w:t>
            </w:r>
            <w:r>
              <w:rPr>
                <w:spacing w:val="-3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par</w:t>
            </w:r>
            <w:r>
              <w:rPr>
                <w:spacing w:val="-4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jour.</w:t>
            </w:r>
            <w:r>
              <w:rPr>
                <w:spacing w:val="-4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Les</w:t>
            </w:r>
            <w:r>
              <w:rPr>
                <w:spacing w:val="-4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eaux</w:t>
            </w:r>
            <w:r>
              <w:rPr>
                <w:spacing w:val="-5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 xml:space="preserve">usées sont parfois mélangées à </w:t>
            </w:r>
            <w:r>
              <w:rPr>
                <w:w w:val="85"/>
                <w:sz w:val="16"/>
              </w:rPr>
              <w:t>d’autres</w:t>
            </w:r>
            <w:r>
              <w:rPr>
                <w:spacing w:val="-5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eaux</w:t>
            </w:r>
            <w:r>
              <w:rPr>
                <w:spacing w:val="-5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résiduaires.</w:t>
            </w:r>
            <w:r>
              <w:rPr>
                <w:spacing w:val="-5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 xml:space="preserve">La </w:t>
            </w:r>
            <w:r>
              <w:rPr>
                <w:w w:val="80"/>
                <w:sz w:val="16"/>
              </w:rPr>
              <w:t>quantité totale varie entre 0,</w:t>
            </w:r>
            <w:r>
              <w:rPr>
                <w:w w:val="85"/>
                <w:sz w:val="16"/>
              </w:rPr>
              <w:t xml:space="preserve"> 04</w:t>
            </w:r>
            <w:r>
              <w:rPr>
                <w:spacing w:val="-5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et</w:t>
            </w:r>
            <w:r>
              <w:rPr>
                <w:spacing w:val="-5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0,45</w:t>
            </w:r>
            <w:r>
              <w:rPr>
                <w:spacing w:val="-5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m3</w:t>
            </w:r>
            <w:r>
              <w:rPr>
                <w:spacing w:val="-5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par</w:t>
            </w:r>
            <w:r>
              <w:rPr>
                <w:spacing w:val="-5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jour</w:t>
            </w:r>
            <w:r>
              <w:rPr>
                <w:spacing w:val="-4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et</w:t>
            </w:r>
            <w:r>
              <w:rPr>
                <w:spacing w:val="-5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 xml:space="preserve">par </w:t>
            </w:r>
            <w:r>
              <w:rPr>
                <w:spacing w:val="-2"/>
                <w:w w:val="90"/>
                <w:sz w:val="16"/>
              </w:rPr>
              <w:t>personne.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CB84B" w14:textId="77777777" w:rsidR="00660A8D" w:rsidRDefault="00660A8D" w:rsidP="00D06D52">
            <w:pPr>
              <w:pStyle w:val="TableParagraph"/>
              <w:spacing w:before="161" w:line="211" w:lineRule="auto"/>
              <w:ind w:left="270" w:right="30" w:hanging="165"/>
              <w:rPr>
                <w:sz w:val="16"/>
              </w:rPr>
            </w:pPr>
            <w:r>
              <w:rPr>
                <w:w w:val="85"/>
                <w:sz w:val="16"/>
              </w:rPr>
              <w:t>Nombre</w:t>
            </w:r>
            <w:r>
              <w:rPr>
                <w:spacing w:val="-5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de</w:t>
            </w:r>
            <w:r>
              <w:rPr>
                <w:spacing w:val="-5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personnes</w:t>
            </w:r>
            <w:r>
              <w:rPr>
                <w:spacing w:val="-5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à</w:t>
            </w:r>
            <w:r>
              <w:rPr>
                <w:spacing w:val="-5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bord</w:t>
            </w:r>
            <w:r>
              <w:rPr>
                <w:spacing w:val="-5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;</w:t>
            </w:r>
            <w:r>
              <w:rPr>
                <w:spacing w:val="-4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 xml:space="preserve">type </w:t>
            </w:r>
            <w:r>
              <w:rPr>
                <w:w w:val="75"/>
                <w:sz w:val="16"/>
              </w:rPr>
              <w:t>de</w:t>
            </w:r>
            <w:r>
              <w:rPr>
                <w:spacing w:val="-1"/>
                <w:w w:val="75"/>
                <w:sz w:val="16"/>
              </w:rPr>
              <w:t xml:space="preserve"> </w:t>
            </w:r>
            <w:r>
              <w:rPr>
                <w:w w:val="75"/>
                <w:sz w:val="16"/>
              </w:rPr>
              <w:t>toilettes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w w:val="75"/>
                <w:sz w:val="16"/>
              </w:rPr>
              <w:t>; durée</w:t>
            </w:r>
            <w:r>
              <w:rPr>
                <w:spacing w:val="-2"/>
                <w:w w:val="75"/>
                <w:sz w:val="16"/>
              </w:rPr>
              <w:t xml:space="preserve"> </w:t>
            </w:r>
            <w:r>
              <w:rPr>
                <w:w w:val="75"/>
                <w:sz w:val="16"/>
              </w:rPr>
              <w:t>du trajet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w w:val="75"/>
                <w:sz w:val="16"/>
              </w:rPr>
              <w:t>; type</w:t>
            </w:r>
            <w:r>
              <w:rPr>
                <w:w w:val="85"/>
                <w:sz w:val="16"/>
              </w:rPr>
              <w:t xml:space="preserve"> de traitement : l’exploitation </w:t>
            </w:r>
            <w:r>
              <w:rPr>
                <w:w w:val="80"/>
                <w:sz w:val="16"/>
              </w:rPr>
              <w:t>d’une station d’épuration d’eaux</w:t>
            </w:r>
            <w:r>
              <w:rPr>
                <w:w w:val="90"/>
                <w:sz w:val="16"/>
              </w:rPr>
              <w:t xml:space="preserve"> usées ou d’un système de broyage</w:t>
            </w:r>
            <w:r>
              <w:rPr>
                <w:spacing w:val="-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 xml:space="preserve">et de désinfection </w:t>
            </w:r>
            <w:r>
              <w:rPr>
                <w:w w:val="80"/>
                <w:sz w:val="16"/>
              </w:rPr>
              <w:t>entraîne</w:t>
            </w:r>
            <w:r>
              <w:rPr>
                <w:spacing w:val="-4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des</w:t>
            </w:r>
            <w:r>
              <w:rPr>
                <w:spacing w:val="-3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quantités</w:t>
            </w:r>
            <w:r>
              <w:rPr>
                <w:spacing w:val="-3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de</w:t>
            </w:r>
            <w:r>
              <w:rPr>
                <w:spacing w:val="-4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déchets</w:t>
            </w:r>
            <w:r>
              <w:rPr>
                <w:w w:val="90"/>
                <w:sz w:val="16"/>
              </w:rPr>
              <w:t xml:space="preserve"> </w:t>
            </w:r>
            <w:r>
              <w:rPr>
                <w:spacing w:val="-2"/>
                <w:w w:val="90"/>
                <w:sz w:val="16"/>
              </w:rPr>
              <w:t>différentes.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26FEBF" w14:textId="77777777" w:rsidR="00660A8D" w:rsidRDefault="00660A8D" w:rsidP="00D06D52">
            <w:pPr>
              <w:pStyle w:val="TableParagraph"/>
              <w:spacing w:before="148" w:line="232" w:lineRule="auto"/>
              <w:ind w:left="271" w:hanging="165"/>
              <w:rPr>
                <w:sz w:val="16"/>
              </w:rPr>
            </w:pPr>
            <w:r>
              <w:rPr>
                <w:w w:val="85"/>
                <w:sz w:val="16"/>
              </w:rPr>
              <w:t>Les</w:t>
            </w:r>
            <w:r>
              <w:rPr>
                <w:spacing w:val="-5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effluents</w:t>
            </w:r>
            <w:r>
              <w:rPr>
                <w:spacing w:val="-5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des</w:t>
            </w:r>
            <w:r>
              <w:rPr>
                <w:spacing w:val="-5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stations</w:t>
            </w:r>
            <w:r>
              <w:rPr>
                <w:spacing w:val="-5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 xml:space="preserve">d’épuration </w:t>
            </w:r>
            <w:r>
              <w:rPr>
                <w:spacing w:val="-2"/>
                <w:w w:val="85"/>
                <w:sz w:val="16"/>
              </w:rPr>
              <w:t>sont</w:t>
            </w:r>
            <w:r>
              <w:rPr>
                <w:spacing w:val="-3"/>
                <w:w w:val="85"/>
                <w:sz w:val="16"/>
              </w:rPr>
              <w:t xml:space="preserve"> </w:t>
            </w:r>
            <w:r>
              <w:rPr>
                <w:spacing w:val="-2"/>
                <w:w w:val="85"/>
                <w:sz w:val="16"/>
              </w:rPr>
              <w:t>souvent</w:t>
            </w:r>
            <w:r>
              <w:rPr>
                <w:spacing w:val="-3"/>
                <w:w w:val="85"/>
                <w:sz w:val="16"/>
              </w:rPr>
              <w:t xml:space="preserve"> </w:t>
            </w:r>
            <w:r>
              <w:rPr>
                <w:spacing w:val="-2"/>
                <w:w w:val="85"/>
                <w:sz w:val="16"/>
              </w:rPr>
              <w:t>rejetés</w:t>
            </w:r>
            <w:r>
              <w:rPr>
                <w:spacing w:val="-3"/>
                <w:w w:val="85"/>
                <w:sz w:val="16"/>
              </w:rPr>
              <w:t xml:space="preserve"> </w:t>
            </w:r>
            <w:r>
              <w:rPr>
                <w:spacing w:val="-2"/>
                <w:w w:val="85"/>
                <w:sz w:val="16"/>
              </w:rPr>
              <w:t>en</w:t>
            </w:r>
            <w:r>
              <w:rPr>
                <w:spacing w:val="-3"/>
                <w:w w:val="85"/>
                <w:sz w:val="16"/>
              </w:rPr>
              <w:t xml:space="preserve"> </w:t>
            </w:r>
            <w:r>
              <w:rPr>
                <w:spacing w:val="-2"/>
                <w:w w:val="85"/>
                <w:sz w:val="16"/>
              </w:rPr>
              <w:t>mer</w:t>
            </w:r>
            <w:r>
              <w:rPr>
                <w:spacing w:val="-3"/>
                <w:w w:val="85"/>
                <w:sz w:val="16"/>
              </w:rPr>
              <w:t xml:space="preserve"> </w:t>
            </w:r>
            <w:r>
              <w:rPr>
                <w:spacing w:val="-2"/>
                <w:w w:val="85"/>
                <w:sz w:val="16"/>
              </w:rPr>
              <w:t>lorsque</w:t>
            </w:r>
            <w:r>
              <w:rPr>
                <w:w w:val="85"/>
                <w:sz w:val="16"/>
              </w:rPr>
              <w:t xml:space="preserve"> l’annexe IV de MARPOL le permet.</w:t>
            </w:r>
          </w:p>
        </w:tc>
      </w:tr>
      <w:tr w:rsidR="00660A8D" w14:paraId="2FB5872D" w14:textId="77777777" w:rsidTr="00D06D52">
        <w:trPr>
          <w:trHeight w:val="1256"/>
        </w:trPr>
        <w:tc>
          <w:tcPr>
            <w:tcW w:w="28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AA260" w14:textId="77777777" w:rsidR="00660A8D" w:rsidRDefault="00660A8D" w:rsidP="00D06D52">
            <w:pPr>
              <w:pStyle w:val="TableParagraph"/>
              <w:spacing w:before="143"/>
              <w:ind w:left="106"/>
              <w:rPr>
                <w:sz w:val="16"/>
              </w:rPr>
            </w:pPr>
            <w:r>
              <w:rPr>
                <w:w w:val="80"/>
                <w:sz w:val="16"/>
              </w:rPr>
              <w:t>Matières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pacing w:val="-2"/>
                <w:w w:val="95"/>
                <w:sz w:val="16"/>
              </w:rPr>
              <w:t>plastiques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44493" w14:textId="77777777" w:rsidR="00660A8D" w:rsidRDefault="00660A8D" w:rsidP="00D06D52">
            <w:pPr>
              <w:pStyle w:val="TableParagraph"/>
              <w:spacing w:before="148" w:line="232" w:lineRule="auto"/>
              <w:ind w:left="270" w:hanging="165"/>
              <w:rPr>
                <w:sz w:val="16"/>
              </w:rPr>
            </w:pPr>
            <w:r>
              <w:rPr>
                <w:w w:val="80"/>
                <w:sz w:val="16"/>
              </w:rPr>
              <w:t>De</w:t>
            </w:r>
            <w:r>
              <w:rPr>
                <w:spacing w:val="-1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0,001 à 0,008</w:t>
            </w:r>
            <w:r>
              <w:rPr>
                <w:spacing w:val="-1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m3 de matières</w:t>
            </w:r>
            <w:r>
              <w:rPr>
                <w:w w:val="90"/>
                <w:sz w:val="16"/>
              </w:rPr>
              <w:t xml:space="preserve"> plastiques par personne et par</w:t>
            </w:r>
            <w:r>
              <w:rPr>
                <w:spacing w:val="-2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jour.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78403" w14:textId="77777777" w:rsidR="00660A8D" w:rsidRDefault="00660A8D" w:rsidP="00D06D52">
            <w:pPr>
              <w:pStyle w:val="TableParagraph"/>
              <w:spacing w:before="143"/>
              <w:ind w:left="106"/>
              <w:rPr>
                <w:sz w:val="16"/>
              </w:rPr>
            </w:pPr>
            <w:r>
              <w:rPr>
                <w:w w:val="85"/>
                <w:sz w:val="16"/>
              </w:rPr>
              <w:t>Nombre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de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personnes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à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4"/>
                <w:w w:val="85"/>
                <w:sz w:val="16"/>
              </w:rPr>
              <w:t>bord.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A01AF2" w14:textId="77777777" w:rsidR="00660A8D" w:rsidRDefault="00660A8D" w:rsidP="00D06D52">
            <w:pPr>
              <w:pStyle w:val="TableParagraph"/>
              <w:spacing w:before="143" w:line="181" w:lineRule="exact"/>
              <w:ind w:left="107"/>
              <w:rPr>
                <w:sz w:val="16"/>
              </w:rPr>
            </w:pPr>
            <w:r>
              <w:rPr>
                <w:w w:val="85"/>
                <w:sz w:val="16"/>
              </w:rPr>
              <w:t>Souvent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pas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2"/>
                <w:w w:val="85"/>
                <w:sz w:val="16"/>
              </w:rPr>
              <w:t>incinérées.</w:t>
            </w:r>
          </w:p>
          <w:p w14:paraId="3B365DB4" w14:textId="77777777" w:rsidR="00660A8D" w:rsidRDefault="00660A8D" w:rsidP="00D06D52">
            <w:pPr>
              <w:pStyle w:val="TableParagraph"/>
              <w:spacing w:before="13" w:line="211" w:lineRule="auto"/>
              <w:ind w:left="271" w:hanging="165"/>
              <w:rPr>
                <w:sz w:val="16"/>
              </w:rPr>
            </w:pPr>
            <w:r>
              <w:rPr>
                <w:w w:val="85"/>
                <w:sz w:val="16"/>
              </w:rPr>
              <w:t>Les</w:t>
            </w:r>
            <w:r>
              <w:rPr>
                <w:spacing w:val="-5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matières</w:t>
            </w:r>
            <w:r>
              <w:rPr>
                <w:spacing w:val="-5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plastiques</w:t>
            </w:r>
            <w:r>
              <w:rPr>
                <w:spacing w:val="-5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sales</w:t>
            </w:r>
            <w:r>
              <w:rPr>
                <w:spacing w:val="-5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 xml:space="preserve">(matières </w:t>
            </w:r>
            <w:r>
              <w:rPr>
                <w:w w:val="80"/>
                <w:sz w:val="16"/>
              </w:rPr>
              <w:t>plastiques</w:t>
            </w:r>
            <w:r>
              <w:rPr>
                <w:spacing w:val="-3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qui</w:t>
            </w:r>
            <w:r>
              <w:rPr>
                <w:spacing w:val="-2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ont</w:t>
            </w:r>
            <w:r>
              <w:rPr>
                <w:spacing w:val="-3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été</w:t>
            </w:r>
            <w:r>
              <w:rPr>
                <w:spacing w:val="-2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en</w:t>
            </w:r>
            <w:r>
              <w:rPr>
                <w:spacing w:val="-2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contact</w:t>
            </w:r>
            <w:r>
              <w:rPr>
                <w:spacing w:val="-3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avec</w:t>
            </w:r>
            <w:r>
              <w:rPr>
                <w:w w:val="85"/>
                <w:sz w:val="16"/>
              </w:rPr>
              <w:t xml:space="preserve"> des denrées alimentaires) sont sou- </w:t>
            </w:r>
            <w:r>
              <w:rPr>
                <w:w w:val="90"/>
                <w:sz w:val="16"/>
              </w:rPr>
              <w:t>vent</w:t>
            </w:r>
            <w:r>
              <w:rPr>
                <w:spacing w:val="-6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traitées</w:t>
            </w:r>
            <w:r>
              <w:rPr>
                <w:spacing w:val="-6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comme</w:t>
            </w:r>
            <w:r>
              <w:rPr>
                <w:spacing w:val="-6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un</w:t>
            </w:r>
            <w:r>
              <w:rPr>
                <w:spacing w:val="-6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flux</w:t>
            </w:r>
            <w:r>
              <w:rPr>
                <w:spacing w:val="-6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de déchets</w:t>
            </w:r>
            <w:r>
              <w:rPr>
                <w:spacing w:val="-2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distinct.</w:t>
            </w:r>
          </w:p>
        </w:tc>
      </w:tr>
      <w:tr w:rsidR="00660A8D" w14:paraId="1A137AEB" w14:textId="77777777" w:rsidTr="00D06D52">
        <w:trPr>
          <w:trHeight w:val="751"/>
        </w:trPr>
        <w:tc>
          <w:tcPr>
            <w:tcW w:w="28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F9972" w14:textId="77777777" w:rsidR="00660A8D" w:rsidRDefault="00660A8D" w:rsidP="00D06D52">
            <w:pPr>
              <w:pStyle w:val="TableParagraph"/>
              <w:spacing w:before="143"/>
              <w:ind w:left="106"/>
              <w:rPr>
                <w:sz w:val="16"/>
              </w:rPr>
            </w:pPr>
            <w:r>
              <w:rPr>
                <w:w w:val="80"/>
                <w:sz w:val="16"/>
              </w:rPr>
              <w:t>Déchets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pacing w:val="-2"/>
                <w:w w:val="85"/>
                <w:sz w:val="16"/>
              </w:rPr>
              <w:t>alimentaires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E8AED" w14:textId="77777777" w:rsidR="00660A8D" w:rsidRDefault="00660A8D" w:rsidP="00D06D52">
            <w:pPr>
              <w:pStyle w:val="TableParagraph"/>
              <w:spacing w:before="148" w:line="232" w:lineRule="auto"/>
              <w:ind w:left="270" w:hanging="165"/>
              <w:rPr>
                <w:sz w:val="16"/>
              </w:rPr>
            </w:pPr>
            <w:r>
              <w:rPr>
                <w:w w:val="80"/>
                <w:sz w:val="16"/>
              </w:rPr>
              <w:t>De 0,001 à 0,003 m3 par per-</w:t>
            </w:r>
            <w:r>
              <w:rPr>
                <w:w w:val="90"/>
                <w:sz w:val="16"/>
              </w:rPr>
              <w:t xml:space="preserve"> sonne et par jour.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457C7" w14:textId="77777777" w:rsidR="00660A8D" w:rsidRDefault="00660A8D" w:rsidP="00D06D52">
            <w:pPr>
              <w:pStyle w:val="TableParagraph"/>
              <w:spacing w:before="148" w:line="232" w:lineRule="auto"/>
              <w:ind w:left="270" w:right="30" w:hanging="165"/>
              <w:rPr>
                <w:sz w:val="16"/>
              </w:rPr>
            </w:pPr>
            <w:r>
              <w:rPr>
                <w:w w:val="85"/>
                <w:sz w:val="16"/>
              </w:rPr>
              <w:t>Nombre</w:t>
            </w:r>
            <w:r>
              <w:rPr>
                <w:spacing w:val="-5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de</w:t>
            </w:r>
            <w:r>
              <w:rPr>
                <w:spacing w:val="-5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personnes</w:t>
            </w:r>
            <w:r>
              <w:rPr>
                <w:spacing w:val="-5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à</w:t>
            </w:r>
            <w:r>
              <w:rPr>
                <w:spacing w:val="-5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bord</w:t>
            </w:r>
            <w:r>
              <w:rPr>
                <w:spacing w:val="-5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;</w:t>
            </w:r>
            <w:r>
              <w:rPr>
                <w:spacing w:val="-4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 xml:space="preserve">pro- </w:t>
            </w:r>
            <w:r>
              <w:rPr>
                <w:spacing w:val="-2"/>
                <w:w w:val="95"/>
                <w:sz w:val="16"/>
              </w:rPr>
              <w:t>visions.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C8312E" w14:textId="77777777" w:rsidR="00660A8D" w:rsidRDefault="00660A8D" w:rsidP="00D06D52">
            <w:pPr>
              <w:pStyle w:val="TableParagraph"/>
              <w:spacing w:before="161" w:line="211" w:lineRule="auto"/>
              <w:ind w:left="271" w:hanging="165"/>
              <w:rPr>
                <w:sz w:val="16"/>
              </w:rPr>
            </w:pPr>
            <w:r>
              <w:rPr>
                <w:w w:val="90"/>
                <w:sz w:val="16"/>
              </w:rPr>
              <w:t xml:space="preserve">Lorsque l’annexe V de MARPOL le </w:t>
            </w:r>
            <w:r>
              <w:rPr>
                <w:w w:val="80"/>
                <w:sz w:val="16"/>
              </w:rPr>
              <w:t>permet, les déchets alimentaires sont</w:t>
            </w:r>
            <w:r>
              <w:rPr>
                <w:w w:val="90"/>
                <w:sz w:val="16"/>
              </w:rPr>
              <w:t xml:space="preserve"> souvent</w:t>
            </w:r>
            <w:r>
              <w:rPr>
                <w:spacing w:val="-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rejetés</w:t>
            </w:r>
            <w:r>
              <w:rPr>
                <w:spacing w:val="-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en</w:t>
            </w:r>
            <w:r>
              <w:rPr>
                <w:spacing w:val="-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mer.</w:t>
            </w:r>
          </w:p>
        </w:tc>
      </w:tr>
      <w:tr w:rsidR="00660A8D" w14:paraId="2860F713" w14:textId="77777777" w:rsidTr="00D06D52">
        <w:trPr>
          <w:trHeight w:val="587"/>
        </w:trPr>
        <w:tc>
          <w:tcPr>
            <w:tcW w:w="28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F4E9A" w14:textId="77777777" w:rsidR="00660A8D" w:rsidRDefault="00660A8D" w:rsidP="00D06D52">
            <w:pPr>
              <w:pStyle w:val="TableParagraph"/>
              <w:spacing w:before="143"/>
              <w:ind w:left="106"/>
              <w:rPr>
                <w:sz w:val="16"/>
              </w:rPr>
            </w:pPr>
            <w:r>
              <w:rPr>
                <w:w w:val="80"/>
                <w:sz w:val="16"/>
              </w:rPr>
              <w:t>Déchets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pacing w:val="-2"/>
                <w:w w:val="90"/>
                <w:sz w:val="16"/>
              </w:rPr>
              <w:t>domestiques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763DA" w14:textId="77777777" w:rsidR="00660A8D" w:rsidRDefault="00660A8D" w:rsidP="00D06D52">
            <w:pPr>
              <w:pStyle w:val="TableParagraph"/>
              <w:spacing w:before="161" w:line="211" w:lineRule="auto"/>
              <w:ind w:left="270" w:right="81" w:hanging="165"/>
              <w:rPr>
                <w:sz w:val="16"/>
              </w:rPr>
            </w:pPr>
            <w:r>
              <w:rPr>
                <w:w w:val="80"/>
                <w:sz w:val="16"/>
              </w:rPr>
              <w:t>De 0,001 à</w:t>
            </w:r>
            <w:r>
              <w:rPr>
                <w:spacing w:val="-1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0,02 m3</w:t>
            </w:r>
            <w:r>
              <w:rPr>
                <w:spacing w:val="-1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par personne</w:t>
            </w:r>
            <w:r>
              <w:rPr>
                <w:w w:val="95"/>
                <w:sz w:val="16"/>
              </w:rPr>
              <w:t xml:space="preserve"> et par jour.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E906A" w14:textId="77777777" w:rsidR="00660A8D" w:rsidRDefault="00660A8D" w:rsidP="00D06D52">
            <w:pPr>
              <w:pStyle w:val="TableParagraph"/>
              <w:spacing w:before="161" w:line="211" w:lineRule="auto"/>
              <w:ind w:left="270" w:right="94" w:hanging="165"/>
              <w:rPr>
                <w:sz w:val="16"/>
              </w:rPr>
            </w:pPr>
            <w:r>
              <w:rPr>
                <w:w w:val="85"/>
                <w:sz w:val="16"/>
              </w:rPr>
              <w:t>Nombre</w:t>
            </w:r>
            <w:r>
              <w:rPr>
                <w:spacing w:val="-5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de</w:t>
            </w:r>
            <w:r>
              <w:rPr>
                <w:spacing w:val="-5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personnes</w:t>
            </w:r>
            <w:r>
              <w:rPr>
                <w:spacing w:val="-5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à</w:t>
            </w:r>
            <w:r>
              <w:rPr>
                <w:spacing w:val="-5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bord</w:t>
            </w:r>
            <w:r>
              <w:rPr>
                <w:spacing w:val="-5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;</w:t>
            </w:r>
            <w:r>
              <w:rPr>
                <w:spacing w:val="-4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 xml:space="preserve">type </w:t>
            </w:r>
            <w:r>
              <w:rPr>
                <w:w w:val="90"/>
                <w:sz w:val="16"/>
              </w:rPr>
              <w:t>de produits utilisés.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1713D6" w14:textId="77777777" w:rsidR="00660A8D" w:rsidRDefault="00660A8D" w:rsidP="00D06D5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60A8D" w14:paraId="17B54B20" w14:textId="77777777" w:rsidTr="00D06D52">
        <w:trPr>
          <w:trHeight w:val="916"/>
        </w:trPr>
        <w:tc>
          <w:tcPr>
            <w:tcW w:w="28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350F8" w14:textId="77777777" w:rsidR="00660A8D" w:rsidRDefault="00660A8D" w:rsidP="00D06D52">
            <w:pPr>
              <w:pStyle w:val="TableParagraph"/>
              <w:spacing w:before="143"/>
              <w:ind w:left="106"/>
              <w:rPr>
                <w:sz w:val="16"/>
              </w:rPr>
            </w:pPr>
            <w:r>
              <w:rPr>
                <w:w w:val="80"/>
                <w:sz w:val="16"/>
              </w:rPr>
              <w:t>Huile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w w:val="80"/>
                <w:sz w:val="16"/>
              </w:rPr>
              <w:t>cuisson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6155B" w14:textId="77777777" w:rsidR="00660A8D" w:rsidRDefault="00660A8D" w:rsidP="00D06D52">
            <w:pPr>
              <w:pStyle w:val="TableParagraph"/>
              <w:spacing w:before="148" w:line="232" w:lineRule="auto"/>
              <w:ind w:left="270" w:right="81" w:hanging="165"/>
              <w:rPr>
                <w:sz w:val="16"/>
              </w:rPr>
            </w:pPr>
            <w:r>
              <w:rPr>
                <w:w w:val="80"/>
                <w:sz w:val="16"/>
              </w:rPr>
              <w:t>De</w:t>
            </w:r>
            <w:r>
              <w:rPr>
                <w:spacing w:val="-1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0,01 à 0,08</w:t>
            </w:r>
            <w:r>
              <w:rPr>
                <w:spacing w:val="-1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litre</w:t>
            </w:r>
            <w:r>
              <w:rPr>
                <w:spacing w:val="-1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par personne</w:t>
            </w:r>
            <w:r>
              <w:rPr>
                <w:w w:val="90"/>
                <w:sz w:val="16"/>
              </w:rPr>
              <w:t xml:space="preserve"> et par jour.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E2709" w14:textId="77777777" w:rsidR="00660A8D" w:rsidRDefault="00660A8D" w:rsidP="00D06D52">
            <w:pPr>
              <w:pStyle w:val="TableParagraph"/>
              <w:spacing w:before="148" w:line="232" w:lineRule="auto"/>
              <w:ind w:left="270" w:right="94" w:hanging="165"/>
              <w:rPr>
                <w:sz w:val="16"/>
              </w:rPr>
            </w:pPr>
            <w:r>
              <w:rPr>
                <w:w w:val="85"/>
                <w:sz w:val="16"/>
              </w:rPr>
              <w:t>Nombre</w:t>
            </w:r>
            <w:r>
              <w:rPr>
                <w:spacing w:val="-5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de</w:t>
            </w:r>
            <w:r>
              <w:rPr>
                <w:spacing w:val="-5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personnes</w:t>
            </w:r>
            <w:r>
              <w:rPr>
                <w:spacing w:val="-5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à</w:t>
            </w:r>
            <w:r>
              <w:rPr>
                <w:spacing w:val="-5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bord</w:t>
            </w:r>
            <w:r>
              <w:rPr>
                <w:spacing w:val="-5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;</w:t>
            </w:r>
            <w:r>
              <w:rPr>
                <w:spacing w:val="-4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 xml:space="preserve">type de denrées alimentaires prépa- </w:t>
            </w:r>
            <w:r>
              <w:rPr>
                <w:spacing w:val="-2"/>
                <w:w w:val="90"/>
                <w:sz w:val="16"/>
              </w:rPr>
              <w:t>rées.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CC8273" w14:textId="77777777" w:rsidR="00660A8D" w:rsidRDefault="00660A8D" w:rsidP="00D06D52">
            <w:pPr>
              <w:pStyle w:val="TableParagraph"/>
              <w:spacing w:before="161" w:line="211" w:lineRule="auto"/>
              <w:ind w:left="271" w:right="186" w:hanging="165"/>
              <w:rPr>
                <w:sz w:val="16"/>
              </w:rPr>
            </w:pPr>
            <w:r>
              <w:rPr>
                <w:w w:val="80"/>
                <w:sz w:val="16"/>
              </w:rPr>
              <w:t>Bien qu’elles ne soient pas autorisées,</w:t>
            </w:r>
            <w:r>
              <w:rPr>
                <w:w w:val="90"/>
                <w:sz w:val="16"/>
              </w:rPr>
              <w:t xml:space="preserve"> des</w:t>
            </w:r>
            <w:r>
              <w:rPr>
                <w:spacing w:val="-8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huiles</w:t>
            </w:r>
            <w:r>
              <w:rPr>
                <w:spacing w:val="-7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de</w:t>
            </w:r>
            <w:r>
              <w:rPr>
                <w:spacing w:val="-7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cuisson</w:t>
            </w:r>
            <w:r>
              <w:rPr>
                <w:spacing w:val="-7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sont</w:t>
            </w:r>
            <w:r>
              <w:rPr>
                <w:spacing w:val="-8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parfois encore</w:t>
            </w:r>
            <w:r>
              <w:rPr>
                <w:spacing w:val="-7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ajoutées</w:t>
            </w:r>
            <w:r>
              <w:rPr>
                <w:spacing w:val="-7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au</w:t>
            </w:r>
            <w:r>
              <w:rPr>
                <w:spacing w:val="-7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réservoir</w:t>
            </w:r>
            <w:r>
              <w:rPr>
                <w:spacing w:val="-7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 xml:space="preserve">de </w:t>
            </w:r>
            <w:r>
              <w:rPr>
                <w:spacing w:val="-2"/>
                <w:w w:val="95"/>
                <w:sz w:val="16"/>
              </w:rPr>
              <w:t>boues.</w:t>
            </w:r>
          </w:p>
        </w:tc>
      </w:tr>
      <w:tr w:rsidR="00660A8D" w14:paraId="3A1B03E4" w14:textId="77777777" w:rsidTr="00D06D52">
        <w:trPr>
          <w:trHeight w:val="916"/>
        </w:trPr>
        <w:tc>
          <w:tcPr>
            <w:tcW w:w="28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FB9D5" w14:textId="77777777" w:rsidR="00660A8D" w:rsidRDefault="00660A8D" w:rsidP="00D06D52">
            <w:pPr>
              <w:pStyle w:val="TableParagraph"/>
              <w:spacing w:before="143"/>
              <w:ind w:left="106"/>
              <w:rPr>
                <w:sz w:val="16"/>
              </w:rPr>
            </w:pPr>
            <w:r>
              <w:rPr>
                <w:w w:val="80"/>
                <w:sz w:val="16"/>
              </w:rPr>
              <w:t>Cendres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pacing w:val="-2"/>
                <w:w w:val="90"/>
                <w:sz w:val="16"/>
              </w:rPr>
              <w:t>d’incinération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8E47C" w14:textId="77777777" w:rsidR="00660A8D" w:rsidRDefault="00660A8D" w:rsidP="00D06D52">
            <w:pPr>
              <w:pStyle w:val="TableParagraph"/>
              <w:spacing w:before="143"/>
              <w:ind w:left="106"/>
              <w:rPr>
                <w:sz w:val="16"/>
              </w:rPr>
            </w:pPr>
            <w:r>
              <w:rPr>
                <w:w w:val="80"/>
                <w:sz w:val="16"/>
              </w:rPr>
              <w:t>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0,004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à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0,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06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m3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par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w w:val="80"/>
                <w:sz w:val="16"/>
              </w:rPr>
              <w:t>mois.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26D85" w14:textId="77777777" w:rsidR="00660A8D" w:rsidRDefault="00660A8D" w:rsidP="00D06D52">
            <w:pPr>
              <w:pStyle w:val="TableParagraph"/>
              <w:spacing w:before="148" w:line="232" w:lineRule="auto"/>
              <w:ind w:left="270" w:right="30" w:hanging="165"/>
              <w:rPr>
                <w:sz w:val="16"/>
              </w:rPr>
            </w:pPr>
            <w:r>
              <w:rPr>
                <w:w w:val="80"/>
                <w:sz w:val="16"/>
              </w:rPr>
              <w:t>Utilisation</w:t>
            </w:r>
            <w:r>
              <w:rPr>
                <w:spacing w:val="-3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d’un</w:t>
            </w:r>
            <w:r>
              <w:rPr>
                <w:spacing w:val="-2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incinérateur</w:t>
            </w:r>
            <w:r>
              <w:rPr>
                <w:spacing w:val="-3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;</w:t>
            </w:r>
            <w:r>
              <w:rPr>
                <w:spacing w:val="-2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coût</w:t>
            </w:r>
            <w:r>
              <w:rPr>
                <w:w w:val="85"/>
                <w:sz w:val="16"/>
              </w:rPr>
              <w:t xml:space="preserve"> d’utilisation</w:t>
            </w:r>
            <w:r>
              <w:rPr>
                <w:spacing w:val="-5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de</w:t>
            </w:r>
            <w:r>
              <w:rPr>
                <w:spacing w:val="-5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l’incinérateur.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70668C" w14:textId="77777777" w:rsidR="00660A8D" w:rsidRDefault="00660A8D" w:rsidP="00D06D52">
            <w:pPr>
              <w:pStyle w:val="TableParagraph"/>
              <w:spacing w:before="161" w:line="211" w:lineRule="auto"/>
              <w:ind w:left="271" w:right="85" w:hanging="165"/>
              <w:rPr>
                <w:sz w:val="16"/>
              </w:rPr>
            </w:pPr>
            <w:r>
              <w:rPr>
                <w:w w:val="80"/>
                <w:sz w:val="16"/>
              </w:rPr>
              <w:t>L’incinérateur n’est pas utilisé pour tous</w:t>
            </w:r>
            <w:r>
              <w:rPr>
                <w:sz w:val="16"/>
              </w:rPr>
              <w:t xml:space="preserve"> </w:t>
            </w:r>
            <w:r>
              <w:rPr>
                <w:w w:val="80"/>
                <w:sz w:val="16"/>
              </w:rPr>
              <w:t>les types de déchets, principalement</w:t>
            </w:r>
            <w:r>
              <w:rPr>
                <w:sz w:val="16"/>
              </w:rPr>
              <w:t xml:space="preserve"> </w:t>
            </w:r>
            <w:r>
              <w:rPr>
                <w:w w:val="80"/>
                <w:sz w:val="16"/>
              </w:rPr>
              <w:t>pour le papier, parfois pour les boues</w:t>
            </w:r>
            <w:r>
              <w:rPr>
                <w:w w:val="90"/>
                <w:sz w:val="16"/>
              </w:rPr>
              <w:t xml:space="preserve"> contenant</w:t>
            </w:r>
            <w:r>
              <w:rPr>
                <w:spacing w:val="-5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des</w:t>
            </w:r>
            <w:r>
              <w:rPr>
                <w:spacing w:val="-5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hydrocarbures.</w:t>
            </w:r>
          </w:p>
        </w:tc>
      </w:tr>
    </w:tbl>
    <w:p w14:paraId="3971258F" w14:textId="77777777" w:rsidR="00660A8D" w:rsidRDefault="00660A8D" w:rsidP="00660A8D">
      <w:pPr>
        <w:spacing w:line="211" w:lineRule="auto"/>
        <w:rPr>
          <w:sz w:val="16"/>
        </w:rPr>
        <w:sectPr w:rsidR="00660A8D" w:rsidSect="00660A8D">
          <w:pgSz w:w="11910" w:h="16840"/>
          <w:pgMar w:top="600" w:right="88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2"/>
        <w:gridCol w:w="2138"/>
        <w:gridCol w:w="2350"/>
        <w:gridCol w:w="2603"/>
      </w:tblGrid>
      <w:tr w:rsidR="00660A8D" w14:paraId="2958A5F7" w14:textId="77777777" w:rsidTr="00D06D52">
        <w:trPr>
          <w:trHeight w:val="326"/>
        </w:trPr>
        <w:tc>
          <w:tcPr>
            <w:tcW w:w="2812" w:type="dxa"/>
            <w:tcBorders>
              <w:bottom w:val="single" w:sz="4" w:space="0" w:color="000000"/>
              <w:right w:val="single" w:sz="4" w:space="0" w:color="000000"/>
            </w:tcBorders>
          </w:tcPr>
          <w:p w14:paraId="44BAAFB9" w14:textId="77777777" w:rsidR="00660A8D" w:rsidRDefault="00660A8D" w:rsidP="00D06D52">
            <w:pPr>
              <w:pStyle w:val="TableParagraph"/>
              <w:spacing w:before="106"/>
              <w:ind w:left="925"/>
              <w:rPr>
                <w:b/>
                <w:sz w:val="13"/>
              </w:rPr>
            </w:pPr>
            <w:r>
              <w:rPr>
                <w:b/>
                <w:sz w:val="13"/>
              </w:rPr>
              <w:lastRenderedPageBreak/>
              <w:t>Type</w:t>
            </w:r>
            <w:r>
              <w:rPr>
                <w:b/>
                <w:spacing w:val="6"/>
                <w:sz w:val="13"/>
              </w:rPr>
              <w:t xml:space="preserve"> </w:t>
            </w:r>
            <w:r>
              <w:rPr>
                <w:b/>
                <w:sz w:val="13"/>
              </w:rPr>
              <w:t>de</w:t>
            </w:r>
            <w:r>
              <w:rPr>
                <w:b/>
                <w:spacing w:val="5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déchet</w:t>
            </w:r>
          </w:p>
        </w:tc>
        <w:tc>
          <w:tcPr>
            <w:tcW w:w="21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41EB4" w14:textId="77777777" w:rsidR="00660A8D" w:rsidRDefault="00660A8D" w:rsidP="00D06D52">
            <w:pPr>
              <w:pStyle w:val="TableParagraph"/>
              <w:spacing w:before="106"/>
              <w:ind w:left="58" w:right="41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Taux</w:t>
            </w:r>
            <w:r>
              <w:rPr>
                <w:b/>
                <w:spacing w:val="6"/>
                <w:sz w:val="13"/>
              </w:rPr>
              <w:t xml:space="preserve"> </w:t>
            </w:r>
            <w:r>
              <w:rPr>
                <w:b/>
                <w:sz w:val="13"/>
              </w:rPr>
              <w:t>de</w:t>
            </w:r>
            <w:r>
              <w:rPr>
                <w:b/>
                <w:spacing w:val="8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production</w:t>
            </w:r>
          </w:p>
        </w:tc>
        <w:tc>
          <w:tcPr>
            <w:tcW w:w="2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AB8B4" w14:textId="77777777" w:rsidR="00660A8D" w:rsidRDefault="00660A8D" w:rsidP="00D06D52">
            <w:pPr>
              <w:pStyle w:val="TableParagraph"/>
              <w:spacing w:before="106"/>
              <w:ind w:left="17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Facteur</w:t>
            </w:r>
          </w:p>
        </w:tc>
        <w:tc>
          <w:tcPr>
            <w:tcW w:w="2603" w:type="dxa"/>
            <w:tcBorders>
              <w:left w:val="single" w:sz="4" w:space="0" w:color="000000"/>
              <w:bottom w:val="single" w:sz="4" w:space="0" w:color="000000"/>
            </w:tcBorders>
          </w:tcPr>
          <w:p w14:paraId="459CBF03" w14:textId="77777777" w:rsidR="00660A8D" w:rsidRDefault="00660A8D" w:rsidP="00D06D52">
            <w:pPr>
              <w:pStyle w:val="TableParagraph"/>
              <w:spacing w:before="106"/>
              <w:ind w:left="733"/>
              <w:rPr>
                <w:b/>
                <w:sz w:val="13"/>
              </w:rPr>
            </w:pPr>
            <w:r>
              <w:rPr>
                <w:b/>
                <w:sz w:val="13"/>
              </w:rPr>
              <w:t>Traitement</w:t>
            </w:r>
            <w:r>
              <w:rPr>
                <w:b/>
                <w:spacing w:val="5"/>
                <w:sz w:val="13"/>
              </w:rPr>
              <w:t xml:space="preserve"> </w:t>
            </w:r>
            <w:r>
              <w:rPr>
                <w:b/>
                <w:sz w:val="13"/>
              </w:rPr>
              <w:t>à</w:t>
            </w:r>
            <w:r>
              <w:rPr>
                <w:b/>
                <w:spacing w:val="5"/>
                <w:sz w:val="13"/>
              </w:rPr>
              <w:t xml:space="preserve"> </w:t>
            </w:r>
            <w:r>
              <w:rPr>
                <w:b/>
                <w:spacing w:val="-4"/>
                <w:sz w:val="13"/>
              </w:rPr>
              <w:t>bord</w:t>
            </w:r>
          </w:p>
        </w:tc>
      </w:tr>
      <w:tr w:rsidR="00660A8D" w14:paraId="2A4CD9C9" w14:textId="77777777" w:rsidTr="00D06D52">
        <w:trPr>
          <w:trHeight w:val="524"/>
        </w:trPr>
        <w:tc>
          <w:tcPr>
            <w:tcW w:w="28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3C055" w14:textId="77777777" w:rsidR="00660A8D" w:rsidRDefault="00660A8D" w:rsidP="00D06D52">
            <w:pPr>
              <w:pStyle w:val="TableParagraph"/>
              <w:spacing w:before="111"/>
              <w:ind w:left="106"/>
              <w:rPr>
                <w:sz w:val="16"/>
              </w:rPr>
            </w:pPr>
            <w:r>
              <w:rPr>
                <w:w w:val="80"/>
                <w:sz w:val="16"/>
              </w:rPr>
              <w:t>Déchets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pacing w:val="-2"/>
                <w:w w:val="85"/>
                <w:sz w:val="16"/>
              </w:rPr>
              <w:t>d’exploitation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66148" w14:textId="77777777" w:rsidR="00660A8D" w:rsidRDefault="00660A8D" w:rsidP="00D06D52">
            <w:pPr>
              <w:pStyle w:val="TableParagraph"/>
              <w:spacing w:before="130" w:line="211" w:lineRule="auto"/>
              <w:ind w:left="270" w:right="81" w:hanging="165"/>
              <w:rPr>
                <w:sz w:val="16"/>
              </w:rPr>
            </w:pPr>
            <w:r>
              <w:rPr>
                <w:spacing w:val="-2"/>
                <w:w w:val="85"/>
                <w:sz w:val="16"/>
              </w:rPr>
              <w:t>De</w:t>
            </w:r>
            <w:r>
              <w:rPr>
                <w:spacing w:val="-3"/>
                <w:w w:val="85"/>
                <w:sz w:val="16"/>
              </w:rPr>
              <w:t xml:space="preserve"> </w:t>
            </w:r>
            <w:r>
              <w:rPr>
                <w:spacing w:val="-2"/>
                <w:w w:val="85"/>
                <w:sz w:val="16"/>
              </w:rPr>
              <w:t>0,001</w:t>
            </w:r>
            <w:r>
              <w:rPr>
                <w:spacing w:val="-3"/>
                <w:w w:val="85"/>
                <w:sz w:val="16"/>
              </w:rPr>
              <w:t xml:space="preserve"> </w:t>
            </w:r>
            <w:r>
              <w:rPr>
                <w:spacing w:val="-2"/>
                <w:w w:val="85"/>
                <w:sz w:val="16"/>
              </w:rPr>
              <w:t>à</w:t>
            </w:r>
            <w:r>
              <w:rPr>
                <w:spacing w:val="-3"/>
                <w:w w:val="85"/>
                <w:sz w:val="16"/>
              </w:rPr>
              <w:t xml:space="preserve"> </w:t>
            </w:r>
            <w:r>
              <w:rPr>
                <w:spacing w:val="-2"/>
                <w:w w:val="85"/>
                <w:sz w:val="16"/>
              </w:rPr>
              <w:t>0,1</w:t>
            </w:r>
            <w:r>
              <w:rPr>
                <w:spacing w:val="-3"/>
                <w:w w:val="85"/>
                <w:sz w:val="16"/>
              </w:rPr>
              <w:t xml:space="preserve"> </w:t>
            </w:r>
            <w:r>
              <w:rPr>
                <w:spacing w:val="-2"/>
                <w:w w:val="85"/>
                <w:sz w:val="16"/>
              </w:rPr>
              <w:t>m3</w:t>
            </w:r>
            <w:r>
              <w:rPr>
                <w:spacing w:val="-3"/>
                <w:w w:val="85"/>
                <w:sz w:val="16"/>
              </w:rPr>
              <w:t xml:space="preserve"> </w:t>
            </w:r>
            <w:r>
              <w:rPr>
                <w:spacing w:val="-2"/>
                <w:w w:val="85"/>
                <w:sz w:val="16"/>
              </w:rPr>
              <w:t>par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w w:val="85"/>
                <w:sz w:val="16"/>
              </w:rPr>
              <w:t>personne</w:t>
            </w:r>
            <w:r>
              <w:rPr>
                <w:w w:val="8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et par jour.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EF047" w14:textId="77777777" w:rsidR="00660A8D" w:rsidRDefault="00660A8D" w:rsidP="00D06D52">
            <w:pPr>
              <w:pStyle w:val="TableParagraph"/>
              <w:spacing w:before="111"/>
              <w:ind w:left="17" w:right="11"/>
              <w:jc w:val="center"/>
              <w:rPr>
                <w:sz w:val="16"/>
              </w:rPr>
            </w:pPr>
            <w:r>
              <w:rPr>
                <w:w w:val="80"/>
                <w:sz w:val="16"/>
              </w:rPr>
              <w:t>Taille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du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navire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;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type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w w:val="80"/>
                <w:sz w:val="16"/>
              </w:rPr>
              <w:t>cargaison.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B4CDED" w14:textId="77777777" w:rsidR="00660A8D" w:rsidRDefault="00660A8D" w:rsidP="00D06D5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60A8D" w14:paraId="3AA51FA3" w14:textId="77777777" w:rsidTr="00D06D52">
        <w:trPr>
          <w:trHeight w:val="536"/>
        </w:trPr>
        <w:tc>
          <w:tcPr>
            <w:tcW w:w="2812" w:type="dxa"/>
            <w:tcBorders>
              <w:top w:val="single" w:sz="4" w:space="0" w:color="000000"/>
              <w:right w:val="single" w:sz="4" w:space="0" w:color="000000"/>
            </w:tcBorders>
          </w:tcPr>
          <w:p w14:paraId="614BC1F1" w14:textId="77777777" w:rsidR="00660A8D" w:rsidRDefault="00660A8D" w:rsidP="00D06D52">
            <w:pPr>
              <w:pStyle w:val="TableParagraph"/>
              <w:spacing w:before="111"/>
              <w:ind w:left="106"/>
              <w:rPr>
                <w:sz w:val="16"/>
              </w:rPr>
            </w:pPr>
            <w:r>
              <w:rPr>
                <w:w w:val="85"/>
                <w:sz w:val="16"/>
              </w:rPr>
              <w:t>Résidus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w w:val="85"/>
                <w:sz w:val="16"/>
              </w:rPr>
              <w:t>cargaison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25C3728" w14:textId="77777777" w:rsidR="00660A8D" w:rsidRDefault="00660A8D" w:rsidP="00D06D52">
            <w:pPr>
              <w:pStyle w:val="TableParagraph"/>
              <w:spacing w:before="111"/>
              <w:ind w:left="17" w:right="58"/>
              <w:jc w:val="center"/>
              <w:rPr>
                <w:sz w:val="16"/>
              </w:rPr>
            </w:pPr>
            <w:r>
              <w:rPr>
                <w:w w:val="85"/>
                <w:sz w:val="16"/>
              </w:rPr>
              <w:t>De</w:t>
            </w:r>
            <w:r>
              <w:rPr>
                <w:spacing w:val="-2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0,001</w:t>
            </w:r>
            <w:r>
              <w:rPr>
                <w:spacing w:val="-2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à</w:t>
            </w:r>
            <w:r>
              <w:rPr>
                <w:spacing w:val="-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2</w:t>
            </w:r>
            <w:r>
              <w:rPr>
                <w:spacing w:val="-2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%</w:t>
            </w:r>
            <w:r>
              <w:rPr>
                <w:spacing w:val="-3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de</w:t>
            </w:r>
            <w:r>
              <w:rPr>
                <w:spacing w:val="-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la</w:t>
            </w:r>
            <w:r>
              <w:rPr>
                <w:spacing w:val="-1"/>
                <w:w w:val="85"/>
                <w:sz w:val="16"/>
              </w:rPr>
              <w:t xml:space="preserve"> </w:t>
            </w:r>
            <w:r>
              <w:rPr>
                <w:spacing w:val="-2"/>
                <w:w w:val="85"/>
                <w:sz w:val="16"/>
              </w:rPr>
              <w:t>cargaison.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BCD5FF" w14:textId="77777777" w:rsidR="00660A8D" w:rsidRDefault="00660A8D" w:rsidP="00D06D52">
            <w:pPr>
              <w:pStyle w:val="TableParagraph"/>
              <w:spacing w:before="119" w:line="228" w:lineRule="auto"/>
              <w:ind w:left="106" w:right="1101"/>
              <w:rPr>
                <w:sz w:val="16"/>
              </w:rPr>
            </w:pPr>
            <w:r>
              <w:rPr>
                <w:spacing w:val="-2"/>
                <w:w w:val="85"/>
                <w:sz w:val="16"/>
              </w:rPr>
              <w:t>Type</w:t>
            </w:r>
            <w:r>
              <w:rPr>
                <w:spacing w:val="-3"/>
                <w:w w:val="85"/>
                <w:sz w:val="16"/>
              </w:rPr>
              <w:t xml:space="preserve"> </w:t>
            </w:r>
            <w:r>
              <w:rPr>
                <w:spacing w:val="-2"/>
                <w:w w:val="85"/>
                <w:sz w:val="16"/>
              </w:rPr>
              <w:t>de</w:t>
            </w:r>
            <w:r>
              <w:rPr>
                <w:spacing w:val="-3"/>
                <w:w w:val="85"/>
                <w:sz w:val="16"/>
              </w:rPr>
              <w:t xml:space="preserve"> </w:t>
            </w:r>
            <w:r>
              <w:rPr>
                <w:spacing w:val="-2"/>
                <w:w w:val="85"/>
                <w:sz w:val="16"/>
              </w:rPr>
              <w:t>cargaison.</w:t>
            </w:r>
            <w:r>
              <w:rPr>
                <w:w w:val="85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Taille du navire.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</w:tcBorders>
          </w:tcPr>
          <w:p w14:paraId="656A50A8" w14:textId="77777777" w:rsidR="00660A8D" w:rsidRDefault="00660A8D" w:rsidP="00D06D52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6BBB8B8D" w14:textId="77777777" w:rsidR="00660A8D" w:rsidRPr="007C758C" w:rsidRDefault="00660A8D" w:rsidP="00660A8D">
      <w:pPr>
        <w:pStyle w:val="Paragraphedeliste"/>
        <w:numPr>
          <w:ilvl w:val="0"/>
          <w:numId w:val="2"/>
        </w:numPr>
        <w:tabs>
          <w:tab w:val="left" w:pos="592"/>
        </w:tabs>
        <w:spacing w:before="160" w:line="214" w:lineRule="exact"/>
        <w:ind w:left="592" w:hanging="288"/>
        <w:rPr>
          <w:sz w:val="19"/>
          <w:lang w:val="en-US"/>
        </w:rPr>
      </w:pPr>
      <w:r w:rsidRPr="007C758C">
        <w:rPr>
          <w:sz w:val="19"/>
          <w:lang w:val="en-US"/>
        </w:rPr>
        <w:t>Extrait</w:t>
      </w:r>
      <w:r w:rsidRPr="007C758C">
        <w:rPr>
          <w:spacing w:val="20"/>
          <w:sz w:val="19"/>
          <w:lang w:val="en-US"/>
        </w:rPr>
        <w:t xml:space="preserve"> </w:t>
      </w:r>
      <w:r w:rsidRPr="007C758C">
        <w:rPr>
          <w:sz w:val="19"/>
          <w:lang w:val="en-US"/>
        </w:rPr>
        <w:t>de</w:t>
      </w:r>
      <w:r w:rsidRPr="007C758C">
        <w:rPr>
          <w:spacing w:val="21"/>
          <w:sz w:val="19"/>
          <w:lang w:val="en-US"/>
        </w:rPr>
        <w:t xml:space="preserve"> </w:t>
      </w:r>
      <w:proofErr w:type="spellStart"/>
      <w:r w:rsidRPr="007C758C">
        <w:rPr>
          <w:sz w:val="19"/>
          <w:lang w:val="en-US"/>
        </w:rPr>
        <w:t>l’étude</w:t>
      </w:r>
      <w:proofErr w:type="spellEnd"/>
      <w:r w:rsidRPr="007C758C">
        <w:rPr>
          <w:spacing w:val="22"/>
          <w:sz w:val="19"/>
          <w:lang w:val="en-US"/>
        </w:rPr>
        <w:t xml:space="preserve"> </w:t>
      </w:r>
      <w:r w:rsidRPr="007C758C">
        <w:rPr>
          <w:sz w:val="19"/>
          <w:lang w:val="en-US"/>
        </w:rPr>
        <w:t>de</w:t>
      </w:r>
      <w:r w:rsidRPr="007C758C">
        <w:rPr>
          <w:spacing w:val="21"/>
          <w:sz w:val="19"/>
          <w:lang w:val="en-US"/>
        </w:rPr>
        <w:t xml:space="preserve"> </w:t>
      </w:r>
      <w:proofErr w:type="spellStart"/>
      <w:r w:rsidRPr="007C758C">
        <w:rPr>
          <w:sz w:val="19"/>
          <w:lang w:val="en-US"/>
        </w:rPr>
        <w:t>l’AESM</w:t>
      </w:r>
      <w:proofErr w:type="spellEnd"/>
      <w:r w:rsidRPr="007C758C">
        <w:rPr>
          <w:spacing w:val="21"/>
          <w:sz w:val="19"/>
          <w:lang w:val="en-US"/>
        </w:rPr>
        <w:t xml:space="preserve"> </w:t>
      </w:r>
      <w:proofErr w:type="spellStart"/>
      <w:r w:rsidRPr="007C758C">
        <w:rPr>
          <w:sz w:val="19"/>
          <w:lang w:val="en-US"/>
        </w:rPr>
        <w:t>intitulée</w:t>
      </w:r>
      <w:proofErr w:type="spellEnd"/>
      <w:r w:rsidRPr="007C758C">
        <w:rPr>
          <w:spacing w:val="21"/>
          <w:sz w:val="19"/>
          <w:lang w:val="en-US"/>
        </w:rPr>
        <w:t xml:space="preserve"> </w:t>
      </w:r>
      <w:r w:rsidRPr="007C758C">
        <w:rPr>
          <w:sz w:val="19"/>
          <w:lang w:val="en-US"/>
        </w:rPr>
        <w:t>«</w:t>
      </w:r>
      <w:r w:rsidRPr="007C758C">
        <w:rPr>
          <w:spacing w:val="5"/>
          <w:sz w:val="19"/>
          <w:lang w:val="en-US"/>
        </w:rPr>
        <w:t xml:space="preserve"> </w:t>
      </w:r>
      <w:r w:rsidRPr="007C758C">
        <w:rPr>
          <w:sz w:val="19"/>
          <w:lang w:val="en-US"/>
        </w:rPr>
        <w:t>The</w:t>
      </w:r>
      <w:r w:rsidRPr="007C758C">
        <w:rPr>
          <w:spacing w:val="21"/>
          <w:sz w:val="19"/>
          <w:lang w:val="en-US"/>
        </w:rPr>
        <w:t xml:space="preserve"> </w:t>
      </w:r>
      <w:r w:rsidRPr="007C758C">
        <w:rPr>
          <w:sz w:val="19"/>
          <w:lang w:val="en-US"/>
        </w:rPr>
        <w:t>Management</w:t>
      </w:r>
      <w:r w:rsidRPr="007C758C">
        <w:rPr>
          <w:spacing w:val="21"/>
          <w:sz w:val="19"/>
          <w:lang w:val="en-US"/>
        </w:rPr>
        <w:t xml:space="preserve"> </w:t>
      </w:r>
      <w:r w:rsidRPr="007C758C">
        <w:rPr>
          <w:sz w:val="19"/>
          <w:lang w:val="en-US"/>
        </w:rPr>
        <w:t>of</w:t>
      </w:r>
      <w:r w:rsidRPr="007C758C">
        <w:rPr>
          <w:spacing w:val="21"/>
          <w:sz w:val="19"/>
          <w:lang w:val="en-US"/>
        </w:rPr>
        <w:t xml:space="preserve"> </w:t>
      </w:r>
      <w:r w:rsidRPr="007C758C">
        <w:rPr>
          <w:sz w:val="19"/>
          <w:lang w:val="en-US"/>
        </w:rPr>
        <w:t>Ship-Generated</w:t>
      </w:r>
      <w:r w:rsidRPr="007C758C">
        <w:rPr>
          <w:spacing w:val="22"/>
          <w:sz w:val="19"/>
          <w:lang w:val="en-US"/>
        </w:rPr>
        <w:t xml:space="preserve"> </w:t>
      </w:r>
      <w:r w:rsidRPr="007C758C">
        <w:rPr>
          <w:sz w:val="19"/>
          <w:lang w:val="en-US"/>
        </w:rPr>
        <w:t>Waste</w:t>
      </w:r>
      <w:r w:rsidRPr="007C758C">
        <w:rPr>
          <w:spacing w:val="21"/>
          <w:sz w:val="19"/>
          <w:lang w:val="en-US"/>
        </w:rPr>
        <w:t xml:space="preserve"> </w:t>
      </w:r>
      <w:r w:rsidRPr="007C758C">
        <w:rPr>
          <w:sz w:val="19"/>
          <w:lang w:val="en-US"/>
        </w:rPr>
        <w:t>On-board</w:t>
      </w:r>
      <w:r w:rsidRPr="007C758C">
        <w:rPr>
          <w:spacing w:val="21"/>
          <w:sz w:val="19"/>
          <w:lang w:val="en-US"/>
        </w:rPr>
        <w:t xml:space="preserve"> </w:t>
      </w:r>
      <w:r w:rsidRPr="007C758C">
        <w:rPr>
          <w:sz w:val="19"/>
          <w:lang w:val="en-US"/>
        </w:rPr>
        <w:t>Ships</w:t>
      </w:r>
      <w:r w:rsidRPr="007C758C">
        <w:rPr>
          <w:spacing w:val="5"/>
          <w:sz w:val="19"/>
          <w:lang w:val="en-US"/>
        </w:rPr>
        <w:t xml:space="preserve"> </w:t>
      </w:r>
      <w:r w:rsidRPr="007C758C">
        <w:rPr>
          <w:sz w:val="19"/>
          <w:lang w:val="en-US"/>
        </w:rPr>
        <w:t>»,</w:t>
      </w:r>
      <w:r w:rsidRPr="007C758C">
        <w:rPr>
          <w:spacing w:val="20"/>
          <w:sz w:val="19"/>
          <w:lang w:val="en-US"/>
        </w:rPr>
        <w:t xml:space="preserve"> </w:t>
      </w:r>
      <w:proofErr w:type="spellStart"/>
      <w:r w:rsidRPr="007C758C">
        <w:rPr>
          <w:sz w:val="19"/>
          <w:lang w:val="en-US"/>
        </w:rPr>
        <w:t>janvier</w:t>
      </w:r>
      <w:proofErr w:type="spellEnd"/>
      <w:r w:rsidRPr="007C758C">
        <w:rPr>
          <w:spacing w:val="22"/>
          <w:sz w:val="19"/>
          <w:lang w:val="en-US"/>
        </w:rPr>
        <w:t xml:space="preserve"> </w:t>
      </w:r>
      <w:r w:rsidRPr="007C758C">
        <w:rPr>
          <w:spacing w:val="-2"/>
          <w:sz w:val="19"/>
          <w:lang w:val="en-US"/>
        </w:rPr>
        <w:t>2017.</w:t>
      </w:r>
    </w:p>
    <w:p w14:paraId="0721BAAB" w14:textId="77777777" w:rsidR="00660A8D" w:rsidRDefault="00660A8D" w:rsidP="00660A8D">
      <w:pPr>
        <w:pStyle w:val="Paragraphedeliste"/>
        <w:numPr>
          <w:ilvl w:val="0"/>
          <w:numId w:val="2"/>
        </w:numPr>
        <w:tabs>
          <w:tab w:val="left" w:pos="583"/>
        </w:tabs>
        <w:spacing w:before="17" w:line="211" w:lineRule="auto"/>
        <w:ind w:left="112" w:right="109" w:firstLine="192"/>
        <w:rPr>
          <w:sz w:val="19"/>
        </w:rPr>
      </w:pPr>
      <w:r>
        <w:rPr>
          <w:sz w:val="19"/>
        </w:rPr>
        <w:t>L’évaporation de la fraction d’eau contenue dans les boues d’hydrocarbures est un processus qui doit être soigneusement</w:t>
      </w:r>
      <w:r>
        <w:rPr>
          <w:spacing w:val="80"/>
          <w:sz w:val="19"/>
        </w:rPr>
        <w:t xml:space="preserve"> </w:t>
      </w:r>
      <w:r>
        <w:rPr>
          <w:sz w:val="19"/>
        </w:rPr>
        <w:t>géré</w:t>
      </w:r>
      <w:r>
        <w:rPr>
          <w:spacing w:val="29"/>
          <w:sz w:val="19"/>
        </w:rPr>
        <w:t xml:space="preserve"> </w:t>
      </w:r>
      <w:r>
        <w:rPr>
          <w:sz w:val="19"/>
        </w:rPr>
        <w:t>et</w:t>
      </w:r>
      <w:r>
        <w:rPr>
          <w:spacing w:val="30"/>
          <w:sz w:val="19"/>
        </w:rPr>
        <w:t xml:space="preserve"> </w:t>
      </w:r>
      <w:r>
        <w:rPr>
          <w:sz w:val="19"/>
        </w:rPr>
        <w:t>qui</w:t>
      </w:r>
      <w:r>
        <w:rPr>
          <w:spacing w:val="29"/>
          <w:sz w:val="19"/>
        </w:rPr>
        <w:t xml:space="preserve"> </w:t>
      </w:r>
      <w:r>
        <w:rPr>
          <w:sz w:val="19"/>
        </w:rPr>
        <w:t>ne</w:t>
      </w:r>
      <w:r>
        <w:rPr>
          <w:spacing w:val="29"/>
          <w:sz w:val="19"/>
        </w:rPr>
        <w:t xml:space="preserve"> </w:t>
      </w:r>
      <w:r>
        <w:rPr>
          <w:sz w:val="19"/>
        </w:rPr>
        <w:t>devrait</w:t>
      </w:r>
      <w:r>
        <w:rPr>
          <w:spacing w:val="28"/>
          <w:sz w:val="19"/>
        </w:rPr>
        <w:t xml:space="preserve"> </w:t>
      </w:r>
      <w:r>
        <w:rPr>
          <w:sz w:val="19"/>
        </w:rPr>
        <w:t>être</w:t>
      </w:r>
      <w:r>
        <w:rPr>
          <w:spacing w:val="30"/>
          <w:sz w:val="19"/>
        </w:rPr>
        <w:t xml:space="preserve"> </w:t>
      </w:r>
      <w:r>
        <w:rPr>
          <w:sz w:val="19"/>
        </w:rPr>
        <w:t>réalisé</w:t>
      </w:r>
      <w:r>
        <w:rPr>
          <w:spacing w:val="29"/>
          <w:sz w:val="19"/>
        </w:rPr>
        <w:t xml:space="preserve"> </w:t>
      </w:r>
      <w:r>
        <w:rPr>
          <w:sz w:val="19"/>
        </w:rPr>
        <w:t>que</w:t>
      </w:r>
      <w:r>
        <w:rPr>
          <w:spacing w:val="29"/>
          <w:sz w:val="19"/>
        </w:rPr>
        <w:t xml:space="preserve"> </w:t>
      </w:r>
      <w:r>
        <w:rPr>
          <w:sz w:val="19"/>
        </w:rPr>
        <w:t>dans</w:t>
      </w:r>
      <w:r>
        <w:rPr>
          <w:spacing w:val="30"/>
          <w:sz w:val="19"/>
        </w:rPr>
        <w:t xml:space="preserve"> </w:t>
      </w:r>
      <w:r>
        <w:rPr>
          <w:sz w:val="19"/>
        </w:rPr>
        <w:t>la</w:t>
      </w:r>
      <w:r>
        <w:rPr>
          <w:spacing w:val="29"/>
          <w:sz w:val="19"/>
        </w:rPr>
        <w:t xml:space="preserve"> </w:t>
      </w:r>
      <w:r>
        <w:rPr>
          <w:sz w:val="19"/>
        </w:rPr>
        <w:t>mesure</w:t>
      </w:r>
      <w:r>
        <w:rPr>
          <w:spacing w:val="30"/>
          <w:sz w:val="19"/>
        </w:rPr>
        <w:t xml:space="preserve"> </w:t>
      </w:r>
      <w:r>
        <w:rPr>
          <w:sz w:val="19"/>
        </w:rPr>
        <w:t>où</w:t>
      </w:r>
      <w:r>
        <w:rPr>
          <w:spacing w:val="29"/>
          <w:sz w:val="19"/>
        </w:rPr>
        <w:t xml:space="preserve"> </w:t>
      </w:r>
      <w:r>
        <w:rPr>
          <w:sz w:val="19"/>
        </w:rPr>
        <w:t>il</w:t>
      </w:r>
      <w:r>
        <w:rPr>
          <w:spacing w:val="30"/>
          <w:sz w:val="19"/>
        </w:rPr>
        <w:t xml:space="preserve"> </w:t>
      </w:r>
      <w:r>
        <w:rPr>
          <w:sz w:val="19"/>
        </w:rPr>
        <w:t>permet</w:t>
      </w:r>
      <w:r>
        <w:rPr>
          <w:spacing w:val="28"/>
          <w:sz w:val="19"/>
        </w:rPr>
        <w:t xml:space="preserve"> </w:t>
      </w:r>
      <w:r>
        <w:rPr>
          <w:sz w:val="19"/>
        </w:rPr>
        <w:t>la</w:t>
      </w:r>
      <w:r>
        <w:rPr>
          <w:spacing w:val="30"/>
          <w:sz w:val="19"/>
        </w:rPr>
        <w:t xml:space="preserve"> </w:t>
      </w:r>
      <w:r>
        <w:rPr>
          <w:sz w:val="19"/>
        </w:rPr>
        <w:t>combustion</w:t>
      </w:r>
      <w:r>
        <w:rPr>
          <w:spacing w:val="29"/>
          <w:sz w:val="19"/>
        </w:rPr>
        <w:t xml:space="preserve"> </w:t>
      </w:r>
      <w:r>
        <w:rPr>
          <w:sz w:val="19"/>
        </w:rPr>
        <w:t>des</w:t>
      </w:r>
      <w:r>
        <w:rPr>
          <w:spacing w:val="29"/>
          <w:sz w:val="19"/>
        </w:rPr>
        <w:t xml:space="preserve"> </w:t>
      </w:r>
      <w:r>
        <w:rPr>
          <w:sz w:val="19"/>
        </w:rPr>
        <w:t>boues</w:t>
      </w:r>
      <w:r>
        <w:rPr>
          <w:spacing w:val="29"/>
          <w:sz w:val="19"/>
        </w:rPr>
        <w:t xml:space="preserve"> </w:t>
      </w:r>
      <w:r>
        <w:rPr>
          <w:sz w:val="19"/>
        </w:rPr>
        <w:t>destinées</w:t>
      </w:r>
      <w:r>
        <w:rPr>
          <w:spacing w:val="29"/>
          <w:sz w:val="19"/>
        </w:rPr>
        <w:t xml:space="preserve"> </w:t>
      </w:r>
      <w:r>
        <w:rPr>
          <w:sz w:val="19"/>
        </w:rPr>
        <w:t>à</w:t>
      </w:r>
      <w:r>
        <w:rPr>
          <w:spacing w:val="29"/>
          <w:sz w:val="19"/>
        </w:rPr>
        <w:t xml:space="preserve"> </w:t>
      </w:r>
      <w:r>
        <w:rPr>
          <w:sz w:val="19"/>
        </w:rPr>
        <w:t>l’incinérati</w:t>
      </w:r>
      <w:r>
        <w:rPr>
          <w:sz w:val="19"/>
        </w:rPr>
        <w:t>on</w:t>
      </w:r>
    </w:p>
    <w:p w14:paraId="2329A69D" w14:textId="0EE18759" w:rsidR="00660A8D" w:rsidRPr="00660A8D" w:rsidRDefault="00660A8D" w:rsidP="00660A8D">
      <w:pPr>
        <w:tabs>
          <w:tab w:val="left" w:pos="2940"/>
        </w:tabs>
      </w:pPr>
    </w:p>
    <w:sectPr w:rsidR="00660A8D" w:rsidRPr="00660A8D">
      <w:pgSz w:w="11910" w:h="16840"/>
      <w:pgMar w:top="600" w:right="880" w:bottom="280" w:left="8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B95DCF" w14:textId="77777777" w:rsidR="00A311CF" w:rsidRDefault="00A311CF" w:rsidP="00A311CF">
      <w:r>
        <w:separator/>
      </w:r>
    </w:p>
  </w:endnote>
  <w:endnote w:type="continuationSeparator" w:id="0">
    <w:p w14:paraId="3A02C545" w14:textId="77777777" w:rsidR="00A311CF" w:rsidRDefault="00A311CF" w:rsidP="00A31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F9F747" w14:textId="77777777" w:rsidR="00A311CF" w:rsidRDefault="00A311CF" w:rsidP="00A311CF">
      <w:r>
        <w:separator/>
      </w:r>
    </w:p>
  </w:footnote>
  <w:footnote w:type="continuationSeparator" w:id="0">
    <w:p w14:paraId="61CD07E3" w14:textId="77777777" w:rsidR="00A311CF" w:rsidRDefault="00A311CF" w:rsidP="00A311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E7E90"/>
    <w:multiLevelType w:val="hybridMultilevel"/>
    <w:tmpl w:val="3F60BCEE"/>
    <w:lvl w:ilvl="0" w:tplc="AF8E5CB6">
      <w:start w:val="1"/>
      <w:numFmt w:val="decimal"/>
      <w:lvlText w:val="(%1)"/>
      <w:lvlJc w:val="left"/>
      <w:pPr>
        <w:ind w:left="594" w:hanging="29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19"/>
        <w:szCs w:val="19"/>
        <w:lang w:val="fr-FR" w:eastAsia="en-US" w:bidi="ar-SA"/>
      </w:rPr>
    </w:lvl>
    <w:lvl w:ilvl="1" w:tplc="3604C9C8">
      <w:numFmt w:val="bullet"/>
      <w:lvlText w:val="•"/>
      <w:lvlJc w:val="left"/>
      <w:pPr>
        <w:ind w:left="1554" w:hanging="290"/>
      </w:pPr>
      <w:rPr>
        <w:rFonts w:hint="default"/>
        <w:lang w:val="fr-FR" w:eastAsia="en-US" w:bidi="ar-SA"/>
      </w:rPr>
    </w:lvl>
    <w:lvl w:ilvl="2" w:tplc="B64E5518">
      <w:numFmt w:val="bullet"/>
      <w:lvlText w:val="•"/>
      <w:lvlJc w:val="left"/>
      <w:pPr>
        <w:ind w:left="2509" w:hanging="290"/>
      </w:pPr>
      <w:rPr>
        <w:rFonts w:hint="default"/>
        <w:lang w:val="fr-FR" w:eastAsia="en-US" w:bidi="ar-SA"/>
      </w:rPr>
    </w:lvl>
    <w:lvl w:ilvl="3" w:tplc="EC8C657C">
      <w:numFmt w:val="bullet"/>
      <w:lvlText w:val="•"/>
      <w:lvlJc w:val="left"/>
      <w:pPr>
        <w:ind w:left="3463" w:hanging="290"/>
      </w:pPr>
      <w:rPr>
        <w:rFonts w:hint="default"/>
        <w:lang w:val="fr-FR" w:eastAsia="en-US" w:bidi="ar-SA"/>
      </w:rPr>
    </w:lvl>
    <w:lvl w:ilvl="4" w:tplc="BE80D920">
      <w:numFmt w:val="bullet"/>
      <w:lvlText w:val="•"/>
      <w:lvlJc w:val="left"/>
      <w:pPr>
        <w:ind w:left="4418" w:hanging="290"/>
      </w:pPr>
      <w:rPr>
        <w:rFonts w:hint="default"/>
        <w:lang w:val="fr-FR" w:eastAsia="en-US" w:bidi="ar-SA"/>
      </w:rPr>
    </w:lvl>
    <w:lvl w:ilvl="5" w:tplc="235018E8">
      <w:numFmt w:val="bullet"/>
      <w:lvlText w:val="•"/>
      <w:lvlJc w:val="left"/>
      <w:pPr>
        <w:ind w:left="5372" w:hanging="290"/>
      </w:pPr>
      <w:rPr>
        <w:rFonts w:hint="default"/>
        <w:lang w:val="fr-FR" w:eastAsia="en-US" w:bidi="ar-SA"/>
      </w:rPr>
    </w:lvl>
    <w:lvl w:ilvl="6" w:tplc="BC520624">
      <w:numFmt w:val="bullet"/>
      <w:lvlText w:val="•"/>
      <w:lvlJc w:val="left"/>
      <w:pPr>
        <w:ind w:left="6327" w:hanging="290"/>
      </w:pPr>
      <w:rPr>
        <w:rFonts w:hint="default"/>
        <w:lang w:val="fr-FR" w:eastAsia="en-US" w:bidi="ar-SA"/>
      </w:rPr>
    </w:lvl>
    <w:lvl w:ilvl="7" w:tplc="EC9249B6">
      <w:numFmt w:val="bullet"/>
      <w:lvlText w:val="•"/>
      <w:lvlJc w:val="left"/>
      <w:pPr>
        <w:ind w:left="7281" w:hanging="290"/>
      </w:pPr>
      <w:rPr>
        <w:rFonts w:hint="default"/>
        <w:lang w:val="fr-FR" w:eastAsia="en-US" w:bidi="ar-SA"/>
      </w:rPr>
    </w:lvl>
    <w:lvl w:ilvl="8" w:tplc="2C506CB6">
      <w:numFmt w:val="bullet"/>
      <w:lvlText w:val="•"/>
      <w:lvlJc w:val="left"/>
      <w:pPr>
        <w:ind w:left="8236" w:hanging="290"/>
      </w:pPr>
      <w:rPr>
        <w:rFonts w:hint="default"/>
        <w:lang w:val="fr-FR" w:eastAsia="en-US" w:bidi="ar-SA"/>
      </w:rPr>
    </w:lvl>
  </w:abstractNum>
  <w:abstractNum w:abstractNumId="1" w15:restartNumberingAfterBreak="0">
    <w:nsid w:val="209B0908"/>
    <w:multiLevelType w:val="hybridMultilevel"/>
    <w:tmpl w:val="650AB99C"/>
    <w:lvl w:ilvl="0" w:tplc="31E8FD9C">
      <w:start w:val="1"/>
      <w:numFmt w:val="upperRoman"/>
      <w:lvlText w:val="%1."/>
      <w:lvlJc w:val="left"/>
      <w:pPr>
        <w:ind w:left="112" w:hanging="19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21"/>
        <w:szCs w:val="21"/>
        <w:lang w:val="fr-FR" w:eastAsia="en-US" w:bidi="ar-SA"/>
      </w:rPr>
    </w:lvl>
    <w:lvl w:ilvl="1" w:tplc="0C406832">
      <w:start w:val="1"/>
      <w:numFmt w:val="lowerLetter"/>
      <w:lvlText w:val="%2)"/>
      <w:lvlJc w:val="left"/>
      <w:pPr>
        <w:ind w:left="112" w:hanging="243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2"/>
        <w:sz w:val="21"/>
        <w:szCs w:val="21"/>
        <w:lang w:val="fr-FR" w:eastAsia="en-US" w:bidi="ar-SA"/>
      </w:rPr>
    </w:lvl>
    <w:lvl w:ilvl="2" w:tplc="D88AD954">
      <w:numFmt w:val="bullet"/>
      <w:lvlText w:val="•"/>
      <w:lvlJc w:val="left"/>
      <w:pPr>
        <w:ind w:left="1642" w:hanging="243"/>
      </w:pPr>
      <w:rPr>
        <w:rFonts w:hint="default"/>
        <w:lang w:val="fr-FR" w:eastAsia="en-US" w:bidi="ar-SA"/>
      </w:rPr>
    </w:lvl>
    <w:lvl w:ilvl="3" w:tplc="2380594E">
      <w:numFmt w:val="bullet"/>
      <w:lvlText w:val="•"/>
      <w:lvlJc w:val="left"/>
      <w:pPr>
        <w:ind w:left="2705" w:hanging="243"/>
      </w:pPr>
      <w:rPr>
        <w:rFonts w:hint="default"/>
        <w:lang w:val="fr-FR" w:eastAsia="en-US" w:bidi="ar-SA"/>
      </w:rPr>
    </w:lvl>
    <w:lvl w:ilvl="4" w:tplc="7908AFCC">
      <w:numFmt w:val="bullet"/>
      <w:lvlText w:val="•"/>
      <w:lvlJc w:val="left"/>
      <w:pPr>
        <w:ind w:left="3768" w:hanging="243"/>
      </w:pPr>
      <w:rPr>
        <w:rFonts w:hint="default"/>
        <w:lang w:val="fr-FR" w:eastAsia="en-US" w:bidi="ar-SA"/>
      </w:rPr>
    </w:lvl>
    <w:lvl w:ilvl="5" w:tplc="C6AC4A84">
      <w:numFmt w:val="bullet"/>
      <w:lvlText w:val="•"/>
      <w:lvlJc w:val="left"/>
      <w:pPr>
        <w:ind w:left="4831" w:hanging="243"/>
      </w:pPr>
      <w:rPr>
        <w:rFonts w:hint="default"/>
        <w:lang w:val="fr-FR" w:eastAsia="en-US" w:bidi="ar-SA"/>
      </w:rPr>
    </w:lvl>
    <w:lvl w:ilvl="6" w:tplc="07826110">
      <w:numFmt w:val="bullet"/>
      <w:lvlText w:val="•"/>
      <w:lvlJc w:val="left"/>
      <w:pPr>
        <w:ind w:left="5894" w:hanging="243"/>
      </w:pPr>
      <w:rPr>
        <w:rFonts w:hint="default"/>
        <w:lang w:val="fr-FR" w:eastAsia="en-US" w:bidi="ar-SA"/>
      </w:rPr>
    </w:lvl>
    <w:lvl w:ilvl="7" w:tplc="F6745B60">
      <w:numFmt w:val="bullet"/>
      <w:lvlText w:val="•"/>
      <w:lvlJc w:val="left"/>
      <w:pPr>
        <w:ind w:left="6957" w:hanging="243"/>
      </w:pPr>
      <w:rPr>
        <w:rFonts w:hint="default"/>
        <w:lang w:val="fr-FR" w:eastAsia="en-US" w:bidi="ar-SA"/>
      </w:rPr>
    </w:lvl>
    <w:lvl w:ilvl="8" w:tplc="F2BA7FF4">
      <w:numFmt w:val="bullet"/>
      <w:lvlText w:val="•"/>
      <w:lvlJc w:val="left"/>
      <w:pPr>
        <w:ind w:left="8019" w:hanging="243"/>
      </w:pPr>
      <w:rPr>
        <w:rFonts w:hint="default"/>
        <w:lang w:val="fr-FR" w:eastAsia="en-US" w:bidi="ar-SA"/>
      </w:rPr>
    </w:lvl>
  </w:abstractNum>
  <w:abstractNum w:abstractNumId="2" w15:restartNumberingAfterBreak="0">
    <w:nsid w:val="386F4892"/>
    <w:multiLevelType w:val="hybridMultilevel"/>
    <w:tmpl w:val="AA027FB4"/>
    <w:lvl w:ilvl="0" w:tplc="B262F7A6">
      <w:start w:val="1"/>
      <w:numFmt w:val="decimal"/>
      <w:lvlText w:val="%1."/>
      <w:lvlJc w:val="left"/>
      <w:pPr>
        <w:ind w:left="597" w:hanging="270"/>
        <w:jc w:val="right"/>
      </w:pPr>
      <w:rPr>
        <w:rFonts w:hint="default"/>
        <w:spacing w:val="0"/>
        <w:w w:val="102"/>
        <w:lang w:val="fr-FR" w:eastAsia="en-US" w:bidi="ar-SA"/>
      </w:rPr>
    </w:lvl>
    <w:lvl w:ilvl="1" w:tplc="20A8136E">
      <w:numFmt w:val="bullet"/>
      <w:lvlText w:val="–"/>
      <w:lvlJc w:val="left"/>
      <w:pPr>
        <w:ind w:left="543" w:hanging="2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21"/>
        <w:szCs w:val="21"/>
        <w:lang w:val="fr-FR" w:eastAsia="en-US" w:bidi="ar-SA"/>
      </w:rPr>
    </w:lvl>
    <w:lvl w:ilvl="2" w:tplc="A2A07B1C">
      <w:numFmt w:val="bullet"/>
      <w:lvlText w:val="•"/>
      <w:lvlJc w:val="left"/>
      <w:pPr>
        <w:ind w:left="1660" w:hanging="216"/>
      </w:pPr>
      <w:rPr>
        <w:rFonts w:hint="default"/>
        <w:lang w:val="fr-FR" w:eastAsia="en-US" w:bidi="ar-SA"/>
      </w:rPr>
    </w:lvl>
    <w:lvl w:ilvl="3" w:tplc="43C8CF0A">
      <w:numFmt w:val="bullet"/>
      <w:lvlText w:val="•"/>
      <w:lvlJc w:val="left"/>
      <w:pPr>
        <w:ind w:left="2721" w:hanging="216"/>
      </w:pPr>
      <w:rPr>
        <w:rFonts w:hint="default"/>
        <w:lang w:val="fr-FR" w:eastAsia="en-US" w:bidi="ar-SA"/>
      </w:rPr>
    </w:lvl>
    <w:lvl w:ilvl="4" w:tplc="297CC8B4">
      <w:numFmt w:val="bullet"/>
      <w:lvlText w:val="•"/>
      <w:lvlJc w:val="left"/>
      <w:pPr>
        <w:ind w:left="3781" w:hanging="216"/>
      </w:pPr>
      <w:rPr>
        <w:rFonts w:hint="default"/>
        <w:lang w:val="fr-FR" w:eastAsia="en-US" w:bidi="ar-SA"/>
      </w:rPr>
    </w:lvl>
    <w:lvl w:ilvl="5" w:tplc="5504E900">
      <w:numFmt w:val="bullet"/>
      <w:lvlText w:val="•"/>
      <w:lvlJc w:val="left"/>
      <w:pPr>
        <w:ind w:left="4842" w:hanging="216"/>
      </w:pPr>
      <w:rPr>
        <w:rFonts w:hint="default"/>
        <w:lang w:val="fr-FR" w:eastAsia="en-US" w:bidi="ar-SA"/>
      </w:rPr>
    </w:lvl>
    <w:lvl w:ilvl="6" w:tplc="336C2A76">
      <w:numFmt w:val="bullet"/>
      <w:lvlText w:val="•"/>
      <w:lvlJc w:val="left"/>
      <w:pPr>
        <w:ind w:left="5903" w:hanging="216"/>
      </w:pPr>
      <w:rPr>
        <w:rFonts w:hint="default"/>
        <w:lang w:val="fr-FR" w:eastAsia="en-US" w:bidi="ar-SA"/>
      </w:rPr>
    </w:lvl>
    <w:lvl w:ilvl="7" w:tplc="70E8EA6C">
      <w:numFmt w:val="bullet"/>
      <w:lvlText w:val="•"/>
      <w:lvlJc w:val="left"/>
      <w:pPr>
        <w:ind w:left="6963" w:hanging="216"/>
      </w:pPr>
      <w:rPr>
        <w:rFonts w:hint="default"/>
        <w:lang w:val="fr-FR" w:eastAsia="en-US" w:bidi="ar-SA"/>
      </w:rPr>
    </w:lvl>
    <w:lvl w:ilvl="8" w:tplc="B252ABB8">
      <w:numFmt w:val="bullet"/>
      <w:lvlText w:val="•"/>
      <w:lvlJc w:val="left"/>
      <w:pPr>
        <w:ind w:left="8024" w:hanging="216"/>
      </w:pPr>
      <w:rPr>
        <w:rFonts w:hint="default"/>
        <w:lang w:val="fr-FR" w:eastAsia="en-US" w:bidi="ar-SA"/>
      </w:rPr>
    </w:lvl>
  </w:abstractNum>
  <w:abstractNum w:abstractNumId="3" w15:restartNumberingAfterBreak="0">
    <w:nsid w:val="3F3F1F3A"/>
    <w:multiLevelType w:val="hybridMultilevel"/>
    <w:tmpl w:val="61DC981A"/>
    <w:lvl w:ilvl="0" w:tplc="9F0E58DC">
      <w:start w:val="1"/>
      <w:numFmt w:val="decimal"/>
      <w:lvlText w:val="(%1)"/>
      <w:lvlJc w:val="left"/>
      <w:pPr>
        <w:ind w:left="1202" w:hanging="203"/>
        <w:jc w:val="left"/>
      </w:pPr>
      <w:rPr>
        <w:rFonts w:hint="default"/>
        <w:spacing w:val="-1"/>
        <w:w w:val="78"/>
        <w:lang w:val="fr-FR" w:eastAsia="en-US" w:bidi="ar-SA"/>
      </w:rPr>
    </w:lvl>
    <w:lvl w:ilvl="1" w:tplc="6B528170">
      <w:numFmt w:val="bullet"/>
      <w:lvlText w:val="•"/>
      <w:lvlJc w:val="left"/>
      <w:pPr>
        <w:ind w:left="2094" w:hanging="203"/>
      </w:pPr>
      <w:rPr>
        <w:rFonts w:hint="default"/>
        <w:lang w:val="fr-FR" w:eastAsia="en-US" w:bidi="ar-SA"/>
      </w:rPr>
    </w:lvl>
    <w:lvl w:ilvl="2" w:tplc="0C4ADC6A">
      <w:numFmt w:val="bullet"/>
      <w:lvlText w:val="•"/>
      <w:lvlJc w:val="left"/>
      <w:pPr>
        <w:ind w:left="2989" w:hanging="203"/>
      </w:pPr>
      <w:rPr>
        <w:rFonts w:hint="default"/>
        <w:lang w:val="fr-FR" w:eastAsia="en-US" w:bidi="ar-SA"/>
      </w:rPr>
    </w:lvl>
    <w:lvl w:ilvl="3" w:tplc="7F80CA6E">
      <w:numFmt w:val="bullet"/>
      <w:lvlText w:val="•"/>
      <w:lvlJc w:val="left"/>
      <w:pPr>
        <w:ind w:left="3883" w:hanging="203"/>
      </w:pPr>
      <w:rPr>
        <w:rFonts w:hint="default"/>
        <w:lang w:val="fr-FR" w:eastAsia="en-US" w:bidi="ar-SA"/>
      </w:rPr>
    </w:lvl>
    <w:lvl w:ilvl="4" w:tplc="66C61D28">
      <w:numFmt w:val="bullet"/>
      <w:lvlText w:val="•"/>
      <w:lvlJc w:val="left"/>
      <w:pPr>
        <w:ind w:left="4778" w:hanging="203"/>
      </w:pPr>
      <w:rPr>
        <w:rFonts w:hint="default"/>
        <w:lang w:val="fr-FR" w:eastAsia="en-US" w:bidi="ar-SA"/>
      </w:rPr>
    </w:lvl>
    <w:lvl w:ilvl="5" w:tplc="12D0F328">
      <w:numFmt w:val="bullet"/>
      <w:lvlText w:val="•"/>
      <w:lvlJc w:val="left"/>
      <w:pPr>
        <w:ind w:left="5672" w:hanging="203"/>
      </w:pPr>
      <w:rPr>
        <w:rFonts w:hint="default"/>
        <w:lang w:val="fr-FR" w:eastAsia="en-US" w:bidi="ar-SA"/>
      </w:rPr>
    </w:lvl>
    <w:lvl w:ilvl="6" w:tplc="DEC4BA22">
      <w:numFmt w:val="bullet"/>
      <w:lvlText w:val="•"/>
      <w:lvlJc w:val="left"/>
      <w:pPr>
        <w:ind w:left="6567" w:hanging="203"/>
      </w:pPr>
      <w:rPr>
        <w:rFonts w:hint="default"/>
        <w:lang w:val="fr-FR" w:eastAsia="en-US" w:bidi="ar-SA"/>
      </w:rPr>
    </w:lvl>
    <w:lvl w:ilvl="7" w:tplc="1884DFC8">
      <w:numFmt w:val="bullet"/>
      <w:lvlText w:val="•"/>
      <w:lvlJc w:val="left"/>
      <w:pPr>
        <w:ind w:left="7461" w:hanging="203"/>
      </w:pPr>
      <w:rPr>
        <w:rFonts w:hint="default"/>
        <w:lang w:val="fr-FR" w:eastAsia="en-US" w:bidi="ar-SA"/>
      </w:rPr>
    </w:lvl>
    <w:lvl w:ilvl="8" w:tplc="9F98F802">
      <w:numFmt w:val="bullet"/>
      <w:lvlText w:val="•"/>
      <w:lvlJc w:val="left"/>
      <w:pPr>
        <w:ind w:left="8356" w:hanging="203"/>
      </w:pPr>
      <w:rPr>
        <w:rFonts w:hint="default"/>
        <w:lang w:val="fr-FR" w:eastAsia="en-US" w:bidi="ar-SA"/>
      </w:rPr>
    </w:lvl>
  </w:abstractNum>
  <w:abstractNum w:abstractNumId="4" w15:restartNumberingAfterBreak="0">
    <w:nsid w:val="3F751F6D"/>
    <w:multiLevelType w:val="hybridMultilevel"/>
    <w:tmpl w:val="914A4728"/>
    <w:lvl w:ilvl="0" w:tplc="4E6AB82A">
      <w:start w:val="1"/>
      <w:numFmt w:val="upperRoman"/>
      <w:lvlText w:val="%1."/>
      <w:lvlJc w:val="left"/>
      <w:pPr>
        <w:ind w:left="112" w:hanging="1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21"/>
        <w:szCs w:val="21"/>
        <w:lang w:val="fr-FR" w:eastAsia="en-US" w:bidi="ar-SA"/>
      </w:rPr>
    </w:lvl>
    <w:lvl w:ilvl="1" w:tplc="B14C646C">
      <w:numFmt w:val="bullet"/>
      <w:lvlText w:val="•"/>
      <w:lvlJc w:val="left"/>
      <w:pPr>
        <w:ind w:left="1122" w:hanging="186"/>
      </w:pPr>
      <w:rPr>
        <w:rFonts w:hint="default"/>
        <w:lang w:val="fr-FR" w:eastAsia="en-US" w:bidi="ar-SA"/>
      </w:rPr>
    </w:lvl>
    <w:lvl w:ilvl="2" w:tplc="FB0C8938">
      <w:numFmt w:val="bullet"/>
      <w:lvlText w:val="•"/>
      <w:lvlJc w:val="left"/>
      <w:pPr>
        <w:ind w:left="2125" w:hanging="186"/>
      </w:pPr>
      <w:rPr>
        <w:rFonts w:hint="default"/>
        <w:lang w:val="fr-FR" w:eastAsia="en-US" w:bidi="ar-SA"/>
      </w:rPr>
    </w:lvl>
    <w:lvl w:ilvl="3" w:tplc="A5CCED00">
      <w:numFmt w:val="bullet"/>
      <w:lvlText w:val="•"/>
      <w:lvlJc w:val="left"/>
      <w:pPr>
        <w:ind w:left="3127" w:hanging="186"/>
      </w:pPr>
      <w:rPr>
        <w:rFonts w:hint="default"/>
        <w:lang w:val="fr-FR" w:eastAsia="en-US" w:bidi="ar-SA"/>
      </w:rPr>
    </w:lvl>
    <w:lvl w:ilvl="4" w:tplc="A440AA2E">
      <w:numFmt w:val="bullet"/>
      <w:lvlText w:val="•"/>
      <w:lvlJc w:val="left"/>
      <w:pPr>
        <w:ind w:left="4130" w:hanging="186"/>
      </w:pPr>
      <w:rPr>
        <w:rFonts w:hint="default"/>
        <w:lang w:val="fr-FR" w:eastAsia="en-US" w:bidi="ar-SA"/>
      </w:rPr>
    </w:lvl>
    <w:lvl w:ilvl="5" w:tplc="448402BC">
      <w:numFmt w:val="bullet"/>
      <w:lvlText w:val="•"/>
      <w:lvlJc w:val="left"/>
      <w:pPr>
        <w:ind w:left="5132" w:hanging="186"/>
      </w:pPr>
      <w:rPr>
        <w:rFonts w:hint="default"/>
        <w:lang w:val="fr-FR" w:eastAsia="en-US" w:bidi="ar-SA"/>
      </w:rPr>
    </w:lvl>
    <w:lvl w:ilvl="6" w:tplc="21169E10">
      <w:numFmt w:val="bullet"/>
      <w:lvlText w:val="•"/>
      <w:lvlJc w:val="left"/>
      <w:pPr>
        <w:ind w:left="6135" w:hanging="186"/>
      </w:pPr>
      <w:rPr>
        <w:rFonts w:hint="default"/>
        <w:lang w:val="fr-FR" w:eastAsia="en-US" w:bidi="ar-SA"/>
      </w:rPr>
    </w:lvl>
    <w:lvl w:ilvl="7" w:tplc="5D82B400">
      <w:numFmt w:val="bullet"/>
      <w:lvlText w:val="•"/>
      <w:lvlJc w:val="left"/>
      <w:pPr>
        <w:ind w:left="7137" w:hanging="186"/>
      </w:pPr>
      <w:rPr>
        <w:rFonts w:hint="default"/>
        <w:lang w:val="fr-FR" w:eastAsia="en-US" w:bidi="ar-SA"/>
      </w:rPr>
    </w:lvl>
    <w:lvl w:ilvl="8" w:tplc="1B447202">
      <w:numFmt w:val="bullet"/>
      <w:lvlText w:val="•"/>
      <w:lvlJc w:val="left"/>
      <w:pPr>
        <w:ind w:left="8140" w:hanging="186"/>
      </w:pPr>
      <w:rPr>
        <w:rFonts w:hint="default"/>
        <w:lang w:val="fr-FR" w:eastAsia="en-US" w:bidi="ar-SA"/>
      </w:rPr>
    </w:lvl>
  </w:abstractNum>
  <w:abstractNum w:abstractNumId="5" w15:restartNumberingAfterBreak="0">
    <w:nsid w:val="4AE5033C"/>
    <w:multiLevelType w:val="hybridMultilevel"/>
    <w:tmpl w:val="93AE27AA"/>
    <w:lvl w:ilvl="0" w:tplc="16B4800A">
      <w:start w:val="1"/>
      <w:numFmt w:val="decimal"/>
      <w:lvlText w:val="%1."/>
      <w:lvlJc w:val="left"/>
      <w:pPr>
        <w:ind w:left="112" w:hanging="21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21"/>
        <w:szCs w:val="21"/>
        <w:lang w:val="fr-FR" w:eastAsia="en-US" w:bidi="ar-SA"/>
      </w:rPr>
    </w:lvl>
    <w:lvl w:ilvl="1" w:tplc="6632248C">
      <w:start w:val="1"/>
      <w:numFmt w:val="lowerLetter"/>
      <w:lvlText w:val="%2."/>
      <w:lvlJc w:val="left"/>
      <w:pPr>
        <w:ind w:left="542" w:hanging="25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21"/>
        <w:szCs w:val="21"/>
        <w:lang w:val="fr-FR" w:eastAsia="en-US" w:bidi="ar-SA"/>
      </w:rPr>
    </w:lvl>
    <w:lvl w:ilvl="2" w:tplc="829030FC">
      <w:numFmt w:val="bullet"/>
      <w:lvlText w:val="•"/>
      <w:lvlJc w:val="left"/>
      <w:pPr>
        <w:ind w:left="580" w:hanging="258"/>
      </w:pPr>
      <w:rPr>
        <w:rFonts w:hint="default"/>
        <w:lang w:val="fr-FR" w:eastAsia="en-US" w:bidi="ar-SA"/>
      </w:rPr>
    </w:lvl>
    <w:lvl w:ilvl="3" w:tplc="9A867CD8">
      <w:numFmt w:val="bullet"/>
      <w:lvlText w:val="•"/>
      <w:lvlJc w:val="left"/>
      <w:pPr>
        <w:ind w:left="1775" w:hanging="258"/>
      </w:pPr>
      <w:rPr>
        <w:rFonts w:hint="default"/>
        <w:lang w:val="fr-FR" w:eastAsia="en-US" w:bidi="ar-SA"/>
      </w:rPr>
    </w:lvl>
    <w:lvl w:ilvl="4" w:tplc="CE368768">
      <w:numFmt w:val="bullet"/>
      <w:lvlText w:val="•"/>
      <w:lvlJc w:val="left"/>
      <w:pPr>
        <w:ind w:left="2971" w:hanging="258"/>
      </w:pPr>
      <w:rPr>
        <w:rFonts w:hint="default"/>
        <w:lang w:val="fr-FR" w:eastAsia="en-US" w:bidi="ar-SA"/>
      </w:rPr>
    </w:lvl>
    <w:lvl w:ilvl="5" w:tplc="2BB4FEC8">
      <w:numFmt w:val="bullet"/>
      <w:lvlText w:val="•"/>
      <w:lvlJc w:val="left"/>
      <w:pPr>
        <w:ind w:left="4167" w:hanging="258"/>
      </w:pPr>
      <w:rPr>
        <w:rFonts w:hint="default"/>
        <w:lang w:val="fr-FR" w:eastAsia="en-US" w:bidi="ar-SA"/>
      </w:rPr>
    </w:lvl>
    <w:lvl w:ilvl="6" w:tplc="CC9E7CE0">
      <w:numFmt w:val="bullet"/>
      <w:lvlText w:val="•"/>
      <w:lvlJc w:val="left"/>
      <w:pPr>
        <w:ind w:left="5362" w:hanging="258"/>
      </w:pPr>
      <w:rPr>
        <w:rFonts w:hint="default"/>
        <w:lang w:val="fr-FR" w:eastAsia="en-US" w:bidi="ar-SA"/>
      </w:rPr>
    </w:lvl>
    <w:lvl w:ilvl="7" w:tplc="0CF8E620">
      <w:numFmt w:val="bullet"/>
      <w:lvlText w:val="•"/>
      <w:lvlJc w:val="left"/>
      <w:pPr>
        <w:ind w:left="6558" w:hanging="258"/>
      </w:pPr>
      <w:rPr>
        <w:rFonts w:hint="default"/>
        <w:lang w:val="fr-FR" w:eastAsia="en-US" w:bidi="ar-SA"/>
      </w:rPr>
    </w:lvl>
    <w:lvl w:ilvl="8" w:tplc="11C2C3E2">
      <w:numFmt w:val="bullet"/>
      <w:lvlText w:val="•"/>
      <w:lvlJc w:val="left"/>
      <w:pPr>
        <w:ind w:left="7754" w:hanging="258"/>
      </w:pPr>
      <w:rPr>
        <w:rFonts w:hint="default"/>
        <w:lang w:val="fr-FR" w:eastAsia="en-US" w:bidi="ar-SA"/>
      </w:rPr>
    </w:lvl>
  </w:abstractNum>
  <w:abstractNum w:abstractNumId="6" w15:restartNumberingAfterBreak="0">
    <w:nsid w:val="4F3C6488"/>
    <w:multiLevelType w:val="hybridMultilevel"/>
    <w:tmpl w:val="F5E85290"/>
    <w:lvl w:ilvl="0" w:tplc="EE720ADC">
      <w:start w:val="1"/>
      <w:numFmt w:val="decimal"/>
      <w:lvlText w:val="%1."/>
      <w:lvlJc w:val="left"/>
      <w:pPr>
        <w:ind w:left="3454" w:hanging="23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21"/>
        <w:szCs w:val="21"/>
        <w:lang w:val="fr-FR" w:eastAsia="en-US" w:bidi="ar-SA"/>
      </w:rPr>
    </w:lvl>
    <w:lvl w:ilvl="1" w:tplc="10B083E4">
      <w:numFmt w:val="bullet"/>
      <w:lvlText w:val="•"/>
      <w:lvlJc w:val="left"/>
      <w:pPr>
        <w:ind w:left="4128" w:hanging="234"/>
      </w:pPr>
      <w:rPr>
        <w:rFonts w:hint="default"/>
        <w:lang w:val="fr-FR" w:eastAsia="en-US" w:bidi="ar-SA"/>
      </w:rPr>
    </w:lvl>
    <w:lvl w:ilvl="2" w:tplc="3B4AF140">
      <w:numFmt w:val="bullet"/>
      <w:lvlText w:val="•"/>
      <w:lvlJc w:val="left"/>
      <w:pPr>
        <w:ind w:left="4797" w:hanging="234"/>
      </w:pPr>
      <w:rPr>
        <w:rFonts w:hint="default"/>
        <w:lang w:val="fr-FR" w:eastAsia="en-US" w:bidi="ar-SA"/>
      </w:rPr>
    </w:lvl>
    <w:lvl w:ilvl="3" w:tplc="D79E64D2">
      <w:numFmt w:val="bullet"/>
      <w:lvlText w:val="•"/>
      <w:lvlJc w:val="left"/>
      <w:pPr>
        <w:ind w:left="5465" w:hanging="234"/>
      </w:pPr>
      <w:rPr>
        <w:rFonts w:hint="default"/>
        <w:lang w:val="fr-FR" w:eastAsia="en-US" w:bidi="ar-SA"/>
      </w:rPr>
    </w:lvl>
    <w:lvl w:ilvl="4" w:tplc="5EA2FD46">
      <w:numFmt w:val="bullet"/>
      <w:lvlText w:val="•"/>
      <w:lvlJc w:val="left"/>
      <w:pPr>
        <w:ind w:left="6134" w:hanging="234"/>
      </w:pPr>
      <w:rPr>
        <w:rFonts w:hint="default"/>
        <w:lang w:val="fr-FR" w:eastAsia="en-US" w:bidi="ar-SA"/>
      </w:rPr>
    </w:lvl>
    <w:lvl w:ilvl="5" w:tplc="FCC0EEC2">
      <w:numFmt w:val="bullet"/>
      <w:lvlText w:val="•"/>
      <w:lvlJc w:val="left"/>
      <w:pPr>
        <w:ind w:left="6802" w:hanging="234"/>
      </w:pPr>
      <w:rPr>
        <w:rFonts w:hint="default"/>
        <w:lang w:val="fr-FR" w:eastAsia="en-US" w:bidi="ar-SA"/>
      </w:rPr>
    </w:lvl>
    <w:lvl w:ilvl="6" w:tplc="19DC6956">
      <w:numFmt w:val="bullet"/>
      <w:lvlText w:val="•"/>
      <w:lvlJc w:val="left"/>
      <w:pPr>
        <w:ind w:left="7471" w:hanging="234"/>
      </w:pPr>
      <w:rPr>
        <w:rFonts w:hint="default"/>
        <w:lang w:val="fr-FR" w:eastAsia="en-US" w:bidi="ar-SA"/>
      </w:rPr>
    </w:lvl>
    <w:lvl w:ilvl="7" w:tplc="628C2C30">
      <w:numFmt w:val="bullet"/>
      <w:lvlText w:val="•"/>
      <w:lvlJc w:val="left"/>
      <w:pPr>
        <w:ind w:left="8139" w:hanging="234"/>
      </w:pPr>
      <w:rPr>
        <w:rFonts w:hint="default"/>
        <w:lang w:val="fr-FR" w:eastAsia="en-US" w:bidi="ar-SA"/>
      </w:rPr>
    </w:lvl>
    <w:lvl w:ilvl="8" w:tplc="8CD67DC2">
      <w:numFmt w:val="bullet"/>
      <w:lvlText w:val="•"/>
      <w:lvlJc w:val="left"/>
      <w:pPr>
        <w:ind w:left="8808" w:hanging="234"/>
      </w:pPr>
      <w:rPr>
        <w:rFonts w:hint="default"/>
        <w:lang w:val="fr-FR" w:eastAsia="en-US" w:bidi="ar-SA"/>
      </w:rPr>
    </w:lvl>
  </w:abstractNum>
  <w:abstractNum w:abstractNumId="7" w15:restartNumberingAfterBreak="0">
    <w:nsid w:val="61CB7149"/>
    <w:multiLevelType w:val="hybridMultilevel"/>
    <w:tmpl w:val="ACC0C3EC"/>
    <w:lvl w:ilvl="0" w:tplc="ED8CC8FE">
      <w:start w:val="1"/>
      <w:numFmt w:val="decimal"/>
      <w:lvlText w:val="(%1)"/>
      <w:lvlJc w:val="left"/>
      <w:pPr>
        <w:ind w:left="594" w:hanging="29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19"/>
        <w:szCs w:val="19"/>
        <w:lang w:val="fr-FR" w:eastAsia="en-US" w:bidi="ar-SA"/>
      </w:rPr>
    </w:lvl>
    <w:lvl w:ilvl="1" w:tplc="74D204A2">
      <w:numFmt w:val="bullet"/>
      <w:lvlText w:val="•"/>
      <w:lvlJc w:val="left"/>
      <w:pPr>
        <w:ind w:left="1554" w:hanging="290"/>
      </w:pPr>
      <w:rPr>
        <w:rFonts w:hint="default"/>
        <w:lang w:val="fr-FR" w:eastAsia="en-US" w:bidi="ar-SA"/>
      </w:rPr>
    </w:lvl>
    <w:lvl w:ilvl="2" w:tplc="F7064876">
      <w:numFmt w:val="bullet"/>
      <w:lvlText w:val="•"/>
      <w:lvlJc w:val="left"/>
      <w:pPr>
        <w:ind w:left="2509" w:hanging="290"/>
      </w:pPr>
      <w:rPr>
        <w:rFonts w:hint="default"/>
        <w:lang w:val="fr-FR" w:eastAsia="en-US" w:bidi="ar-SA"/>
      </w:rPr>
    </w:lvl>
    <w:lvl w:ilvl="3" w:tplc="57420E46">
      <w:numFmt w:val="bullet"/>
      <w:lvlText w:val="•"/>
      <w:lvlJc w:val="left"/>
      <w:pPr>
        <w:ind w:left="3463" w:hanging="290"/>
      </w:pPr>
      <w:rPr>
        <w:rFonts w:hint="default"/>
        <w:lang w:val="fr-FR" w:eastAsia="en-US" w:bidi="ar-SA"/>
      </w:rPr>
    </w:lvl>
    <w:lvl w:ilvl="4" w:tplc="E5AC870E">
      <w:numFmt w:val="bullet"/>
      <w:lvlText w:val="•"/>
      <w:lvlJc w:val="left"/>
      <w:pPr>
        <w:ind w:left="4418" w:hanging="290"/>
      </w:pPr>
      <w:rPr>
        <w:rFonts w:hint="default"/>
        <w:lang w:val="fr-FR" w:eastAsia="en-US" w:bidi="ar-SA"/>
      </w:rPr>
    </w:lvl>
    <w:lvl w:ilvl="5" w:tplc="858841E2">
      <w:numFmt w:val="bullet"/>
      <w:lvlText w:val="•"/>
      <w:lvlJc w:val="left"/>
      <w:pPr>
        <w:ind w:left="5372" w:hanging="290"/>
      </w:pPr>
      <w:rPr>
        <w:rFonts w:hint="default"/>
        <w:lang w:val="fr-FR" w:eastAsia="en-US" w:bidi="ar-SA"/>
      </w:rPr>
    </w:lvl>
    <w:lvl w:ilvl="6" w:tplc="C6B46010">
      <w:numFmt w:val="bullet"/>
      <w:lvlText w:val="•"/>
      <w:lvlJc w:val="left"/>
      <w:pPr>
        <w:ind w:left="6327" w:hanging="290"/>
      </w:pPr>
      <w:rPr>
        <w:rFonts w:hint="default"/>
        <w:lang w:val="fr-FR" w:eastAsia="en-US" w:bidi="ar-SA"/>
      </w:rPr>
    </w:lvl>
    <w:lvl w:ilvl="7" w:tplc="9C9A6CAC">
      <w:numFmt w:val="bullet"/>
      <w:lvlText w:val="•"/>
      <w:lvlJc w:val="left"/>
      <w:pPr>
        <w:ind w:left="7281" w:hanging="290"/>
      </w:pPr>
      <w:rPr>
        <w:rFonts w:hint="default"/>
        <w:lang w:val="fr-FR" w:eastAsia="en-US" w:bidi="ar-SA"/>
      </w:rPr>
    </w:lvl>
    <w:lvl w:ilvl="8" w:tplc="A2703FE0">
      <w:numFmt w:val="bullet"/>
      <w:lvlText w:val="•"/>
      <w:lvlJc w:val="left"/>
      <w:pPr>
        <w:ind w:left="8236" w:hanging="290"/>
      </w:pPr>
      <w:rPr>
        <w:rFonts w:hint="default"/>
        <w:lang w:val="fr-FR" w:eastAsia="en-US" w:bidi="ar-SA"/>
      </w:rPr>
    </w:lvl>
  </w:abstractNum>
  <w:num w:numId="1" w16cid:durableId="188303539">
    <w:abstractNumId w:val="6"/>
  </w:num>
  <w:num w:numId="2" w16cid:durableId="191500911">
    <w:abstractNumId w:val="7"/>
  </w:num>
  <w:num w:numId="3" w16cid:durableId="271204807">
    <w:abstractNumId w:val="5"/>
  </w:num>
  <w:num w:numId="4" w16cid:durableId="1132869870">
    <w:abstractNumId w:val="1"/>
  </w:num>
  <w:num w:numId="5" w16cid:durableId="1114207714">
    <w:abstractNumId w:val="3"/>
  </w:num>
  <w:num w:numId="6" w16cid:durableId="1234898701">
    <w:abstractNumId w:val="2"/>
  </w:num>
  <w:num w:numId="7" w16cid:durableId="1708333292">
    <w:abstractNumId w:val="0"/>
  </w:num>
  <w:num w:numId="8" w16cid:durableId="6137109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B21"/>
    <w:rsid w:val="000A4446"/>
    <w:rsid w:val="00660A8D"/>
    <w:rsid w:val="007C758C"/>
    <w:rsid w:val="00914B21"/>
    <w:rsid w:val="00A31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39DEF"/>
  <w15:docId w15:val="{B16FCF6B-944D-443F-A58D-6C45AE300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fr-FR"/>
    </w:rPr>
  </w:style>
  <w:style w:type="paragraph" w:styleId="Titre1">
    <w:name w:val="heading 1"/>
    <w:basedOn w:val="Normal"/>
    <w:uiPriority w:val="9"/>
    <w:qFormat/>
    <w:pPr>
      <w:jc w:val="center"/>
      <w:outlineLvl w:val="0"/>
    </w:pPr>
    <w:rPr>
      <w:b/>
      <w:bCs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1"/>
      <w:szCs w:val="21"/>
    </w:rPr>
  </w:style>
  <w:style w:type="paragraph" w:styleId="Titre">
    <w:name w:val="Title"/>
    <w:basedOn w:val="Normal"/>
    <w:uiPriority w:val="10"/>
    <w:qFormat/>
    <w:pPr>
      <w:ind w:left="3"/>
      <w:jc w:val="center"/>
    </w:pPr>
    <w:rPr>
      <w:rFonts w:ascii="Trebuchet MS" w:eastAsia="Trebuchet MS" w:hAnsi="Trebuchet MS" w:cs="Trebuchet MS"/>
      <w:sz w:val="42"/>
      <w:szCs w:val="42"/>
    </w:rPr>
  </w:style>
  <w:style w:type="paragraph" w:styleId="Paragraphedeliste">
    <w:name w:val="List Paragraph"/>
    <w:basedOn w:val="Normal"/>
    <w:uiPriority w:val="1"/>
    <w:qFormat/>
    <w:pPr>
      <w:ind w:left="112" w:firstLine="215"/>
    </w:pPr>
  </w:style>
  <w:style w:type="paragraph" w:customStyle="1" w:styleId="TableParagraph">
    <w:name w:val="Table Paragraph"/>
    <w:basedOn w:val="Normal"/>
    <w:uiPriority w:val="1"/>
    <w:qFormat/>
    <w:rPr>
      <w:rFonts w:ascii="Trebuchet MS" w:eastAsia="Trebuchet MS" w:hAnsi="Trebuchet MS" w:cs="Trebuchet MS"/>
    </w:rPr>
  </w:style>
  <w:style w:type="character" w:styleId="Lienhypertexte">
    <w:name w:val="Hyperlink"/>
    <w:basedOn w:val="Policepardfaut"/>
    <w:uiPriority w:val="99"/>
    <w:unhideWhenUsed/>
    <w:rsid w:val="007C758C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C758C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A311C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311CF"/>
    <w:rPr>
      <w:rFonts w:ascii="Times New Roman" w:eastAsia="Times New Roman" w:hAnsi="Times New Roman" w:cs="Times New Roman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A311C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311CF"/>
    <w:rPr>
      <w:rFonts w:ascii="Times New Roman" w:eastAsia="Times New Roman" w:hAnsi="Times New Roman" w:cs="Times New Roman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hyperlink" Target="mailto:ibrussat@ville-sainttropez.fr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2005</Words>
  <Characters>11033</Characters>
  <Application>Microsoft Office Word</Application>
  <DocSecurity>0</DocSecurity>
  <Lines>91</Lines>
  <Paragraphs>26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Journal officiel de la République française - N° 240 du 15 octobre 2022</vt:lpstr>
    </vt:vector>
  </TitlesOfParts>
  <Company/>
  <LinksUpToDate>false</LinksUpToDate>
  <CharactersWithSpaces>13012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Journal officiel de la République française - N° 240 du 15 octobre 2022</dc:title>
  <dc:subject>Lois et décrets</dc:subject>
  <dc:creator>Direction de l'information légale et administrative</dc:creator>
  <cp:keywords>ISSN:0373-0425</cp:keywords>
  <cp:lastModifiedBy>SOLDA Laïla</cp:lastModifiedBy>
  <cp:revision>2</cp:revision>
  <dcterms:created xsi:type="dcterms:W3CDTF">2024-02-12T11:01:00Z</dcterms:created>
  <dcterms:modified xsi:type="dcterms:W3CDTF">2024-02-12T11:01:00Z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2022-10-14T00:00:00Z</vt:filetime>
  </property>
  <property fmtid="{D5CDD505-2E9C-101B-9397-08002B2CF9AE}" pid="3" name="Creator">
    <vt:lpwstr>PTC Arbortext Advanced Print Publisher 11.1.4243/W</vt:lpwstr>
  </property>
  <property fmtid="{D5CDD505-2E9C-101B-9397-08002B2CF9AE}" pid="4" name="EPSprocessor">
    <vt:lpwstr>PStill version 1.84.42</vt:lpwstr>
  </property>
  <property fmtid="{D5CDD505-2E9C-101B-9397-08002B2CF9AE}" pid="5" name="LastSaved">
    <vt:filetime>2024-02-12T00:00:00Z</vt:filetime>
  </property>
  <property fmtid="{D5CDD505-2E9C-101B-9397-08002B2CF9AE}" pid="6" name="Producer">
    <vt:lpwstr>PDFlib+PDI 9.0.6 (C++/Win32)</vt:lpwstr>
  </property>
</Properties>
</file>